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7F8" w:rsidRPr="009D6553" w:rsidRDefault="001017F8" w:rsidP="005F29A0">
      <w:pPr>
        <w:spacing w:line="560" w:lineRule="exact"/>
        <w:ind w:firstLineChars="200" w:firstLine="880"/>
        <w:jc w:val="center"/>
        <w:rPr>
          <w:rFonts w:ascii="方正小标宋_GBK" w:eastAsia="方正小标宋_GBK"/>
          <w:sz w:val="44"/>
          <w:szCs w:val="44"/>
        </w:rPr>
      </w:pPr>
    </w:p>
    <w:p w:rsidR="001017F8" w:rsidRDefault="00401652" w:rsidP="00E40DB5">
      <w:pPr>
        <w:spacing w:line="560" w:lineRule="exact"/>
        <w:jc w:val="center"/>
        <w:rPr>
          <w:rFonts w:ascii="方正小标宋_GBK" w:eastAsia="方正小标宋_GBK"/>
          <w:sz w:val="44"/>
          <w:szCs w:val="44"/>
        </w:rPr>
      </w:pPr>
      <w:r w:rsidRPr="009D6553">
        <w:rPr>
          <w:rFonts w:ascii="方正小标宋_GBK" w:eastAsia="方正小标宋_GBK" w:hint="eastAsia"/>
          <w:sz w:val="44"/>
          <w:szCs w:val="44"/>
        </w:rPr>
        <w:t>青岛市加快</w:t>
      </w:r>
      <w:r w:rsidR="00817F1C" w:rsidRPr="009D6553">
        <w:rPr>
          <w:rFonts w:ascii="方正小标宋_GBK" w:eastAsia="方正小标宋_GBK" w:hint="eastAsia"/>
          <w:sz w:val="44"/>
          <w:szCs w:val="44"/>
        </w:rPr>
        <w:t>推进新型工业化若干政策措施</w:t>
      </w:r>
    </w:p>
    <w:p w:rsidR="006F1449" w:rsidRPr="00EE2533" w:rsidRDefault="006F1449" w:rsidP="006F1449">
      <w:pPr>
        <w:spacing w:line="560" w:lineRule="exact"/>
        <w:jc w:val="center"/>
        <w:rPr>
          <w:rFonts w:ascii="楷体_GB2312" w:eastAsia="楷体_GB2312"/>
          <w:sz w:val="32"/>
          <w:szCs w:val="32"/>
        </w:rPr>
      </w:pPr>
      <w:r w:rsidRPr="00EE2533">
        <w:rPr>
          <w:rFonts w:ascii="楷体_GB2312" w:eastAsia="楷体_GB2312" w:hint="eastAsia"/>
          <w:sz w:val="32"/>
          <w:szCs w:val="32"/>
        </w:rPr>
        <w:t>(征求意见稿）</w:t>
      </w:r>
    </w:p>
    <w:p w:rsidR="00E40DB5" w:rsidRPr="009D6553" w:rsidRDefault="00E40DB5" w:rsidP="005F29A0">
      <w:pPr>
        <w:spacing w:line="560" w:lineRule="exact"/>
        <w:ind w:firstLineChars="200" w:firstLine="640"/>
        <w:rPr>
          <w:rFonts w:ascii="仿宋_GB2312" w:eastAsia="仿宋_GB2312" w:hAnsi="仿宋" w:cs="仿宋"/>
          <w:sz w:val="32"/>
          <w:szCs w:val="32"/>
        </w:rPr>
      </w:pPr>
    </w:p>
    <w:p w:rsidR="009F0FC4" w:rsidRPr="00596F6B" w:rsidRDefault="009F0FC4" w:rsidP="009F0FC4">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为全面贯彻落实全国新型工业化推进大会</w:t>
      </w:r>
      <w:r w:rsidRPr="00596F6B">
        <w:rPr>
          <w:rFonts w:ascii="仿宋_GB2312" w:eastAsia="仿宋_GB2312" w:hAnsi="仿宋" w:cs="仿宋" w:hint="eastAsia"/>
          <w:sz w:val="32"/>
          <w:szCs w:val="32"/>
        </w:rPr>
        <w:t>精神，推动</w:t>
      </w:r>
      <w:r>
        <w:rPr>
          <w:rFonts w:ascii="仿宋_GB2312" w:eastAsia="仿宋_GB2312" w:hAnsi="仿宋" w:cs="仿宋" w:hint="eastAsia"/>
          <w:sz w:val="32"/>
          <w:szCs w:val="32"/>
        </w:rPr>
        <w:t>我</w:t>
      </w:r>
      <w:r w:rsidRPr="00596F6B">
        <w:rPr>
          <w:rFonts w:ascii="仿宋_GB2312" w:eastAsia="仿宋_GB2312" w:hAnsi="仿宋" w:cs="仿宋" w:hint="eastAsia"/>
          <w:sz w:val="32"/>
          <w:szCs w:val="32"/>
        </w:rPr>
        <w:t>市制造业高端化、智能化、绿色化、</w:t>
      </w:r>
      <w:proofErr w:type="gramStart"/>
      <w:r w:rsidRPr="00596F6B">
        <w:rPr>
          <w:rFonts w:ascii="仿宋_GB2312" w:eastAsia="仿宋_GB2312" w:hAnsi="仿宋" w:cs="仿宋" w:hint="eastAsia"/>
          <w:sz w:val="32"/>
          <w:szCs w:val="32"/>
        </w:rPr>
        <w:t>集群化</w:t>
      </w:r>
      <w:proofErr w:type="gramEnd"/>
      <w:r w:rsidRPr="00596F6B">
        <w:rPr>
          <w:rFonts w:ascii="仿宋_GB2312" w:eastAsia="仿宋_GB2312" w:hAnsi="仿宋" w:cs="仿宋" w:hint="eastAsia"/>
          <w:sz w:val="32"/>
          <w:szCs w:val="32"/>
        </w:rPr>
        <w:t>发展，提升产业</w:t>
      </w:r>
      <w:proofErr w:type="gramStart"/>
      <w:r w:rsidRPr="00596F6B">
        <w:rPr>
          <w:rFonts w:ascii="仿宋_GB2312" w:eastAsia="仿宋_GB2312" w:hAnsi="仿宋" w:cs="仿宋" w:hint="eastAsia"/>
          <w:sz w:val="32"/>
          <w:szCs w:val="32"/>
        </w:rPr>
        <w:t>链供</w:t>
      </w:r>
      <w:proofErr w:type="gramEnd"/>
      <w:r w:rsidRPr="00596F6B">
        <w:rPr>
          <w:rFonts w:ascii="仿宋_GB2312" w:eastAsia="仿宋_GB2312" w:hAnsi="仿宋" w:cs="仿宋" w:hint="eastAsia"/>
          <w:sz w:val="32"/>
          <w:szCs w:val="32"/>
        </w:rPr>
        <w:t>应链韧性和安全水平，加快打造现代产业先行城市，结合我市实际制定本政策措施。</w:t>
      </w:r>
    </w:p>
    <w:p w:rsidR="009852AB" w:rsidRPr="009D6553" w:rsidRDefault="00B42226" w:rsidP="005F29A0">
      <w:pPr>
        <w:spacing w:line="560" w:lineRule="exact"/>
        <w:ind w:firstLineChars="200" w:firstLine="640"/>
        <w:rPr>
          <w:rFonts w:ascii="黑体" w:eastAsia="黑体" w:hAnsi="黑体" w:cs="黑体"/>
          <w:sz w:val="32"/>
          <w:szCs w:val="32"/>
        </w:rPr>
      </w:pPr>
      <w:r w:rsidRPr="009D6553">
        <w:rPr>
          <w:rFonts w:ascii="黑体" w:eastAsia="黑体" w:hAnsi="黑体" w:cs="黑体" w:hint="eastAsia"/>
          <w:sz w:val="32"/>
          <w:szCs w:val="32"/>
        </w:rPr>
        <w:t>一、</w:t>
      </w:r>
      <w:r w:rsidR="008047F2" w:rsidRPr="009D6553">
        <w:rPr>
          <w:rFonts w:ascii="黑体" w:eastAsia="黑体" w:hAnsi="黑体" w:cs="黑体" w:hint="eastAsia"/>
          <w:sz w:val="32"/>
          <w:szCs w:val="32"/>
        </w:rPr>
        <w:t>支持</w:t>
      </w:r>
      <w:r w:rsidR="00AB28CF" w:rsidRPr="009D6553">
        <w:rPr>
          <w:rFonts w:ascii="黑体" w:eastAsia="黑体" w:hAnsi="黑体" w:cs="黑体" w:hint="eastAsia"/>
          <w:sz w:val="32"/>
          <w:szCs w:val="32"/>
        </w:rPr>
        <w:t>企业</w:t>
      </w:r>
      <w:r w:rsidR="005F29A0" w:rsidRPr="009D6553">
        <w:rPr>
          <w:rFonts w:ascii="黑体" w:eastAsia="黑体" w:hAnsi="黑体" w:cs="黑体" w:hint="eastAsia"/>
          <w:sz w:val="32"/>
          <w:szCs w:val="32"/>
        </w:rPr>
        <w:t>做大做</w:t>
      </w:r>
      <w:proofErr w:type="gramStart"/>
      <w:r w:rsidR="005F29A0" w:rsidRPr="009D6553">
        <w:rPr>
          <w:rFonts w:ascii="黑体" w:eastAsia="黑体" w:hAnsi="黑体" w:cs="黑体" w:hint="eastAsia"/>
          <w:sz w:val="32"/>
          <w:szCs w:val="32"/>
        </w:rPr>
        <w:t>强做</w:t>
      </w:r>
      <w:proofErr w:type="gramEnd"/>
      <w:r w:rsidR="005F29A0" w:rsidRPr="009D6553">
        <w:rPr>
          <w:rFonts w:ascii="黑体" w:eastAsia="黑体" w:hAnsi="黑体" w:cs="黑体" w:hint="eastAsia"/>
          <w:sz w:val="32"/>
          <w:szCs w:val="32"/>
        </w:rPr>
        <w:t>优</w:t>
      </w:r>
    </w:p>
    <w:p w:rsidR="00300728" w:rsidRPr="009D6553" w:rsidRDefault="00300728" w:rsidP="00300728">
      <w:pPr>
        <w:spacing w:line="560" w:lineRule="exact"/>
        <w:ind w:firstLineChars="200" w:firstLine="640"/>
        <w:rPr>
          <w:rFonts w:ascii="仿宋_GB2312" w:eastAsia="仿宋_GB2312" w:hAnsi="仿宋" w:cs="仿宋"/>
          <w:sz w:val="32"/>
          <w:szCs w:val="32"/>
        </w:rPr>
      </w:pPr>
      <w:r w:rsidRPr="009D6553">
        <w:rPr>
          <w:rFonts w:ascii="楷体_GB2312" w:eastAsia="楷体_GB2312" w:hAnsi="仿宋" w:cs="仿宋" w:hint="eastAsia"/>
          <w:sz w:val="32"/>
          <w:szCs w:val="32"/>
        </w:rPr>
        <w:t>1.</w:t>
      </w:r>
      <w:r w:rsidR="00030421">
        <w:rPr>
          <w:rFonts w:ascii="楷体_GB2312" w:eastAsia="楷体_GB2312" w:hAnsi="仿宋" w:cs="仿宋" w:hint="eastAsia"/>
          <w:sz w:val="32"/>
          <w:szCs w:val="32"/>
        </w:rPr>
        <w:t>鼓励</w:t>
      </w:r>
      <w:r w:rsidR="006156FC" w:rsidRPr="009D6553">
        <w:rPr>
          <w:rFonts w:ascii="楷体_GB2312" w:eastAsia="楷体_GB2312" w:hAnsi="仿宋" w:cs="仿宋" w:hint="eastAsia"/>
          <w:sz w:val="32"/>
          <w:szCs w:val="32"/>
        </w:rPr>
        <w:t>企业</w:t>
      </w:r>
      <w:r w:rsidR="00192CE9" w:rsidRPr="009D6553">
        <w:rPr>
          <w:rFonts w:ascii="楷体_GB2312" w:eastAsia="楷体_GB2312" w:hAnsi="仿宋" w:cs="仿宋" w:hint="eastAsia"/>
          <w:sz w:val="32"/>
          <w:szCs w:val="32"/>
        </w:rPr>
        <w:t>上规模</w:t>
      </w:r>
      <w:r w:rsidR="007B0BA3">
        <w:rPr>
          <w:rFonts w:ascii="楷体_GB2312" w:eastAsia="楷体_GB2312" w:hAnsi="仿宋" w:cs="仿宋" w:hint="eastAsia"/>
          <w:sz w:val="32"/>
          <w:szCs w:val="32"/>
        </w:rPr>
        <w:t>倍增发展</w:t>
      </w:r>
      <w:r w:rsidR="00095625" w:rsidRPr="009D6553">
        <w:rPr>
          <w:rFonts w:ascii="楷体_GB2312" w:eastAsia="楷体_GB2312" w:hAnsi="仿宋" w:cs="仿宋" w:hint="eastAsia"/>
          <w:sz w:val="32"/>
          <w:szCs w:val="32"/>
        </w:rPr>
        <w:t>。</w:t>
      </w:r>
      <w:r w:rsidR="007D7807" w:rsidRPr="009D6553">
        <w:rPr>
          <w:rFonts w:ascii="仿宋_GB2312" w:eastAsia="仿宋_GB2312" w:hAnsi="仿宋" w:cs="仿宋" w:hint="eastAsia"/>
          <w:sz w:val="32"/>
          <w:szCs w:val="32"/>
        </w:rPr>
        <w:t>支持规模以上制造业企业、品牌领军企业、行业龙头企业实施“倍增计划”，对列入</w:t>
      </w:r>
      <w:proofErr w:type="gramStart"/>
      <w:r w:rsidR="007D7807" w:rsidRPr="009D6553">
        <w:rPr>
          <w:rFonts w:ascii="仿宋_GB2312" w:eastAsia="仿宋_GB2312" w:hAnsi="仿宋" w:cs="仿宋" w:hint="eastAsia"/>
          <w:sz w:val="32"/>
          <w:szCs w:val="32"/>
        </w:rPr>
        <w:t>纳统且</w:t>
      </w:r>
      <w:proofErr w:type="gramEnd"/>
      <w:r w:rsidR="007D7807" w:rsidRPr="009D6553">
        <w:rPr>
          <w:rFonts w:ascii="仿宋_GB2312" w:eastAsia="仿宋_GB2312" w:hAnsi="仿宋" w:cs="仿宋" w:hint="eastAsia"/>
          <w:sz w:val="32"/>
          <w:szCs w:val="32"/>
        </w:rPr>
        <w:t>年营业收入首次超过1000亿元、500亿元、200亿元、100亿元、50亿元的规模以上制造业企业，分别给予500万元、300万元、200万元、100万元、50万元</w:t>
      </w:r>
      <w:r w:rsidR="00241DC9" w:rsidRPr="009D6553">
        <w:rPr>
          <w:rFonts w:ascii="仿宋_GB2312" w:eastAsia="仿宋_GB2312" w:hAnsi="仿宋" w:cs="仿宋" w:hint="eastAsia"/>
          <w:sz w:val="32"/>
          <w:szCs w:val="32"/>
        </w:rPr>
        <w:t>一次性</w:t>
      </w:r>
      <w:r w:rsidR="007D7807" w:rsidRPr="009D6553">
        <w:rPr>
          <w:rFonts w:ascii="仿宋_GB2312" w:eastAsia="仿宋_GB2312" w:hAnsi="仿宋" w:cs="仿宋" w:hint="eastAsia"/>
          <w:sz w:val="32"/>
          <w:szCs w:val="32"/>
        </w:rPr>
        <w:t>奖励。</w:t>
      </w:r>
    </w:p>
    <w:p w:rsidR="00241DC9" w:rsidRPr="009D6553" w:rsidRDefault="005F29A0" w:rsidP="005F29A0">
      <w:pPr>
        <w:spacing w:line="560" w:lineRule="exact"/>
        <w:ind w:firstLineChars="200" w:firstLine="640"/>
        <w:rPr>
          <w:rFonts w:ascii="仿宋_GB2312" w:eastAsia="仿宋_GB2312" w:hAnsi="仿宋" w:cs="仿宋"/>
          <w:sz w:val="32"/>
          <w:szCs w:val="32"/>
        </w:rPr>
      </w:pPr>
      <w:r w:rsidRPr="009D6553">
        <w:rPr>
          <w:rFonts w:ascii="楷体_GB2312" w:eastAsia="楷体_GB2312" w:hAnsi="仿宋" w:cs="仿宋" w:hint="eastAsia"/>
          <w:sz w:val="32"/>
          <w:szCs w:val="32"/>
        </w:rPr>
        <w:t>2.</w:t>
      </w:r>
      <w:r w:rsidR="009F0FC4" w:rsidRPr="009D6553">
        <w:rPr>
          <w:rFonts w:ascii="楷体_GB2312" w:eastAsia="楷体_GB2312" w:hAnsi="仿宋" w:cs="仿宋" w:hint="eastAsia"/>
          <w:sz w:val="32"/>
          <w:szCs w:val="32"/>
        </w:rPr>
        <w:t>梯度培育</w:t>
      </w:r>
      <w:r w:rsidR="00192CE9" w:rsidRPr="009D6553">
        <w:rPr>
          <w:rFonts w:ascii="楷体_GB2312" w:eastAsia="楷体_GB2312" w:hAnsi="仿宋" w:cs="仿宋" w:hint="eastAsia"/>
          <w:sz w:val="32"/>
          <w:szCs w:val="32"/>
        </w:rPr>
        <w:t>优质企业</w:t>
      </w:r>
      <w:r w:rsidR="00F31656">
        <w:rPr>
          <w:rFonts w:ascii="楷体_GB2312" w:eastAsia="楷体_GB2312" w:hAnsi="仿宋" w:cs="仿宋" w:hint="eastAsia"/>
          <w:sz w:val="32"/>
          <w:szCs w:val="32"/>
        </w:rPr>
        <w:t>梯队</w:t>
      </w:r>
      <w:r w:rsidR="00192CE9" w:rsidRPr="009D6553">
        <w:rPr>
          <w:rFonts w:ascii="楷体_GB2312" w:eastAsia="楷体_GB2312" w:hAnsi="仿宋" w:cs="仿宋" w:hint="eastAsia"/>
          <w:sz w:val="32"/>
          <w:szCs w:val="32"/>
        </w:rPr>
        <w:t>。</w:t>
      </w:r>
      <w:r w:rsidR="00DE6EC1" w:rsidRPr="009D6553">
        <w:rPr>
          <w:rFonts w:ascii="仿宋_GB2312" w:eastAsia="仿宋_GB2312" w:hAnsi="仿宋" w:cs="仿宋" w:hint="eastAsia"/>
          <w:sz w:val="32"/>
          <w:szCs w:val="32"/>
        </w:rPr>
        <w:t>支持企业聚焦产品细分领域和产业</w:t>
      </w:r>
      <w:proofErr w:type="gramStart"/>
      <w:r w:rsidR="00DE6EC1" w:rsidRPr="009D6553">
        <w:rPr>
          <w:rFonts w:ascii="仿宋_GB2312" w:eastAsia="仿宋_GB2312" w:hAnsi="仿宋" w:cs="仿宋" w:hint="eastAsia"/>
          <w:sz w:val="32"/>
          <w:szCs w:val="32"/>
        </w:rPr>
        <w:t>链关键</w:t>
      </w:r>
      <w:proofErr w:type="gramEnd"/>
      <w:r w:rsidR="00DE6EC1" w:rsidRPr="009D6553">
        <w:rPr>
          <w:rFonts w:ascii="仿宋_GB2312" w:eastAsia="仿宋_GB2312" w:hAnsi="仿宋" w:cs="仿宋" w:hint="eastAsia"/>
          <w:sz w:val="32"/>
          <w:szCs w:val="32"/>
        </w:rPr>
        <w:t>环节，持续提升自主创新、市场占有率和核心竞争力。对新认定的国家级、省级制造业单项冠军企业分别给予200万元、50</w:t>
      </w:r>
      <w:r w:rsidR="00241DC9" w:rsidRPr="009D6553">
        <w:rPr>
          <w:rFonts w:ascii="仿宋_GB2312" w:eastAsia="仿宋_GB2312" w:hAnsi="仿宋" w:cs="仿宋" w:hint="eastAsia"/>
          <w:sz w:val="32"/>
          <w:szCs w:val="32"/>
        </w:rPr>
        <w:t>万元一次性奖励。</w:t>
      </w:r>
    </w:p>
    <w:p w:rsidR="00E70534" w:rsidRPr="009D6553" w:rsidRDefault="00E70534" w:rsidP="00E70534">
      <w:pPr>
        <w:spacing w:line="560" w:lineRule="exact"/>
        <w:ind w:firstLineChars="200" w:firstLine="640"/>
        <w:rPr>
          <w:rFonts w:ascii="仿宋_GB2312" w:eastAsia="仿宋_GB2312" w:hAnsi="仿宋" w:cs="仿宋"/>
          <w:sz w:val="32"/>
          <w:szCs w:val="32"/>
        </w:rPr>
      </w:pPr>
      <w:r>
        <w:rPr>
          <w:rFonts w:ascii="楷体_GB2312" w:eastAsia="楷体_GB2312" w:hAnsi="仿宋" w:cs="仿宋" w:hint="eastAsia"/>
          <w:sz w:val="32"/>
          <w:szCs w:val="32"/>
        </w:rPr>
        <w:t>3</w:t>
      </w:r>
      <w:r w:rsidRPr="009D6553">
        <w:rPr>
          <w:rFonts w:ascii="楷体_GB2312" w:eastAsia="楷体_GB2312" w:hAnsi="仿宋" w:cs="仿宋" w:hint="eastAsia"/>
          <w:sz w:val="32"/>
          <w:szCs w:val="32"/>
        </w:rPr>
        <w:t>.强化智能制造示范引领。</w:t>
      </w:r>
      <w:r w:rsidRPr="009D6553">
        <w:rPr>
          <w:rFonts w:ascii="仿宋_GB2312" w:eastAsia="仿宋_GB2312" w:hAnsi="仿宋" w:cs="仿宋" w:hint="eastAsia"/>
          <w:sz w:val="32"/>
          <w:szCs w:val="32"/>
        </w:rPr>
        <w:t>对新认定的国家智能制造示范工厂、智能制造系统解决方案揭榜优胜单位分别给予100万元、50万元一次性奖励。</w:t>
      </w:r>
    </w:p>
    <w:p w:rsidR="00AB0AFF" w:rsidRPr="009D6553" w:rsidRDefault="00AB0AFF" w:rsidP="00AB0AFF">
      <w:pPr>
        <w:spacing w:line="560" w:lineRule="exact"/>
        <w:ind w:firstLineChars="200" w:firstLine="640"/>
        <w:rPr>
          <w:rFonts w:ascii="仿宋_GB2312" w:eastAsia="仿宋_GB2312" w:hAnsi="sans-serif" w:cs="sans-serif"/>
          <w:kern w:val="0"/>
          <w:sz w:val="32"/>
          <w:szCs w:val="32"/>
          <w:shd w:val="clear" w:color="auto" w:fill="FFFFFF"/>
          <w:lang w:bidi="ar"/>
        </w:rPr>
      </w:pPr>
      <w:r w:rsidRPr="009D6553">
        <w:rPr>
          <w:rFonts w:ascii="楷体_GB2312" w:eastAsia="楷体_GB2312" w:hAnsi="仿宋" w:cs="仿宋" w:hint="eastAsia"/>
          <w:sz w:val="32"/>
          <w:szCs w:val="32"/>
        </w:rPr>
        <w:t>4.</w:t>
      </w:r>
      <w:r w:rsidR="006A765B">
        <w:rPr>
          <w:rFonts w:ascii="楷体_GB2312" w:eastAsia="楷体_GB2312" w:hAnsi="仿宋" w:cs="仿宋" w:hint="eastAsia"/>
          <w:sz w:val="32"/>
          <w:szCs w:val="32"/>
        </w:rPr>
        <w:t>推动企业</w:t>
      </w:r>
      <w:proofErr w:type="gramStart"/>
      <w:r w:rsidR="006A765B">
        <w:rPr>
          <w:rFonts w:ascii="楷体_GB2312" w:eastAsia="楷体_GB2312" w:hAnsi="仿宋" w:cs="仿宋" w:hint="eastAsia"/>
          <w:sz w:val="32"/>
          <w:szCs w:val="32"/>
        </w:rPr>
        <w:t>集群</w:t>
      </w:r>
      <w:r w:rsidR="0075064A">
        <w:rPr>
          <w:rFonts w:ascii="楷体_GB2312" w:eastAsia="楷体_GB2312" w:hAnsi="仿宋" w:cs="仿宋" w:hint="eastAsia"/>
          <w:sz w:val="32"/>
          <w:szCs w:val="32"/>
        </w:rPr>
        <w:t>化</w:t>
      </w:r>
      <w:proofErr w:type="gramEnd"/>
      <w:r w:rsidR="006A765B">
        <w:rPr>
          <w:rFonts w:ascii="楷体_GB2312" w:eastAsia="楷体_GB2312" w:hAnsi="仿宋" w:cs="仿宋" w:hint="eastAsia"/>
          <w:sz w:val="32"/>
          <w:szCs w:val="32"/>
        </w:rPr>
        <w:t>发展</w:t>
      </w:r>
      <w:r w:rsidRPr="009D6553">
        <w:rPr>
          <w:rFonts w:ascii="楷体_GB2312" w:eastAsia="楷体_GB2312" w:hAnsi="仿宋" w:cs="仿宋" w:hint="eastAsia"/>
          <w:sz w:val="32"/>
          <w:szCs w:val="32"/>
        </w:rPr>
        <w:t>。</w:t>
      </w:r>
      <w:r w:rsidR="00192CE9" w:rsidRPr="009D6553">
        <w:rPr>
          <w:rFonts w:ascii="仿宋_GB2312" w:eastAsia="仿宋_GB2312" w:hAnsi="sans-serif" w:cs="sans-serif" w:hint="eastAsia"/>
          <w:kern w:val="0"/>
          <w:sz w:val="32"/>
          <w:szCs w:val="32"/>
          <w:shd w:val="clear" w:color="auto" w:fill="FFFFFF"/>
          <w:lang w:bidi="ar"/>
        </w:rPr>
        <w:t>对纳入国家级先进制造业集群创建</w:t>
      </w:r>
      <w:r w:rsidR="00192CE9" w:rsidRPr="009D6553">
        <w:rPr>
          <w:rFonts w:ascii="仿宋_GB2312" w:eastAsia="仿宋_GB2312" w:hAnsi="sans-serif" w:cs="sans-serif" w:hint="eastAsia"/>
          <w:kern w:val="0"/>
          <w:sz w:val="32"/>
          <w:szCs w:val="32"/>
          <w:shd w:val="clear" w:color="auto" w:fill="FFFFFF"/>
          <w:lang w:bidi="ar"/>
        </w:rPr>
        <w:lastRenderedPageBreak/>
        <w:t>的集群发展促进机构给予500</w:t>
      </w:r>
      <w:r w:rsidR="006A765B">
        <w:rPr>
          <w:rFonts w:ascii="仿宋_GB2312" w:eastAsia="仿宋_GB2312" w:hAnsi="sans-serif" w:cs="sans-serif" w:hint="eastAsia"/>
          <w:kern w:val="0"/>
          <w:sz w:val="32"/>
          <w:szCs w:val="32"/>
          <w:shd w:val="clear" w:color="auto" w:fill="FFFFFF"/>
          <w:lang w:bidi="ar"/>
        </w:rPr>
        <w:t>万元一次性奖励</w:t>
      </w:r>
      <w:r w:rsidR="00192CE9" w:rsidRPr="009D6553">
        <w:rPr>
          <w:rFonts w:ascii="仿宋_GB2312" w:eastAsia="仿宋_GB2312" w:hAnsi="sans-serif" w:cs="sans-serif" w:hint="eastAsia"/>
          <w:kern w:val="0"/>
          <w:sz w:val="32"/>
          <w:szCs w:val="32"/>
          <w:shd w:val="clear" w:color="auto" w:fill="FFFFFF"/>
          <w:lang w:bidi="ar"/>
        </w:rPr>
        <w:t>，用于公共服务、共性平台和自身建设等；</w:t>
      </w:r>
      <w:r w:rsidRPr="009D6553">
        <w:rPr>
          <w:rFonts w:ascii="仿宋_GB2312" w:eastAsia="仿宋_GB2312" w:hAnsi="仿宋" w:cs="仿宋" w:hint="eastAsia"/>
          <w:sz w:val="32"/>
          <w:szCs w:val="32"/>
        </w:rPr>
        <w:t>聚焦新型工业化重点产业链领域，每年择优选取不超过十个产业链高质量发展促进机构，给予</w:t>
      </w:r>
      <w:r w:rsidR="00192CE9" w:rsidRPr="009D6553">
        <w:rPr>
          <w:rFonts w:ascii="仿宋_GB2312" w:eastAsia="仿宋_GB2312" w:hAnsi="仿宋" w:cs="仿宋" w:hint="eastAsia"/>
          <w:sz w:val="32"/>
          <w:szCs w:val="32"/>
        </w:rPr>
        <w:t>每个</w:t>
      </w:r>
      <w:r w:rsidRPr="009D6553">
        <w:rPr>
          <w:rFonts w:ascii="仿宋_GB2312" w:eastAsia="仿宋_GB2312" w:hAnsi="仿宋" w:cs="仿宋" w:hint="eastAsia"/>
          <w:sz w:val="32"/>
          <w:szCs w:val="32"/>
        </w:rPr>
        <w:t>50万元一次性奖励。</w:t>
      </w:r>
    </w:p>
    <w:p w:rsidR="00471376" w:rsidRPr="009D6553" w:rsidRDefault="00B42226" w:rsidP="005F29A0">
      <w:pPr>
        <w:spacing w:line="560" w:lineRule="exact"/>
        <w:ind w:firstLineChars="200" w:firstLine="640"/>
        <w:rPr>
          <w:rFonts w:ascii="仿宋_GB2312" w:eastAsia="仿宋_GB2312" w:hAnsi="仿宋" w:cs="仿宋"/>
          <w:sz w:val="32"/>
          <w:szCs w:val="32"/>
        </w:rPr>
      </w:pPr>
      <w:r w:rsidRPr="009D6553">
        <w:rPr>
          <w:rFonts w:ascii="黑体" w:eastAsia="黑体" w:hAnsi="黑体" w:cs="黑体" w:hint="eastAsia"/>
          <w:sz w:val="32"/>
          <w:szCs w:val="32"/>
        </w:rPr>
        <w:t>二、</w:t>
      </w:r>
      <w:r w:rsidR="008E3FA4" w:rsidRPr="009D6553">
        <w:rPr>
          <w:rFonts w:ascii="黑体" w:eastAsia="黑体" w:hAnsi="黑体" w:cs="黑体" w:hint="eastAsia"/>
          <w:sz w:val="32"/>
          <w:szCs w:val="32"/>
        </w:rPr>
        <w:t>支持</w:t>
      </w:r>
      <w:r w:rsidR="00D27632" w:rsidRPr="009D6553">
        <w:rPr>
          <w:rFonts w:ascii="黑体" w:eastAsia="黑体" w:hAnsi="黑体" w:cs="黑体" w:hint="eastAsia"/>
          <w:sz w:val="32"/>
          <w:szCs w:val="32"/>
        </w:rPr>
        <w:t>传统优势产业提档升级</w:t>
      </w:r>
    </w:p>
    <w:p w:rsidR="005F29A0" w:rsidRPr="00F31656" w:rsidRDefault="00752EAE" w:rsidP="009F0FC4">
      <w:pPr>
        <w:spacing w:line="560" w:lineRule="exact"/>
        <w:ind w:firstLineChars="200" w:firstLine="640"/>
        <w:rPr>
          <w:rFonts w:ascii="仿宋_GB2312" w:eastAsia="仿宋_GB2312" w:hAnsi="仿宋" w:cs="仿宋"/>
          <w:sz w:val="32"/>
          <w:szCs w:val="32"/>
        </w:rPr>
      </w:pPr>
      <w:r w:rsidRPr="00F31656">
        <w:rPr>
          <w:rFonts w:ascii="楷体_GB2312" w:eastAsia="楷体_GB2312" w:hAnsi="仿宋" w:cs="仿宋" w:hint="eastAsia"/>
          <w:sz w:val="32"/>
          <w:szCs w:val="32"/>
        </w:rPr>
        <w:t>5</w:t>
      </w:r>
      <w:r w:rsidR="005F29A0" w:rsidRPr="00F31656">
        <w:rPr>
          <w:rFonts w:ascii="楷体_GB2312" w:eastAsia="楷体_GB2312" w:hAnsi="仿宋" w:cs="仿宋" w:hint="eastAsia"/>
          <w:sz w:val="32"/>
          <w:szCs w:val="32"/>
        </w:rPr>
        <w:t>.</w:t>
      </w:r>
      <w:r w:rsidR="009F0FC4" w:rsidRPr="00F31656">
        <w:rPr>
          <w:rFonts w:ascii="楷体_GB2312" w:eastAsia="楷体_GB2312" w:hAnsi="Times New Roman" w:hint="eastAsia"/>
          <w:bCs/>
          <w:sz w:val="32"/>
          <w:szCs w:val="32"/>
        </w:rPr>
        <w:t>鼓励企业</w:t>
      </w:r>
      <w:r w:rsidR="002E3FD6" w:rsidRPr="00F31656">
        <w:rPr>
          <w:rFonts w:ascii="楷体_GB2312" w:eastAsia="楷体_GB2312" w:hAnsi="Times New Roman" w:hint="eastAsia"/>
          <w:bCs/>
          <w:sz w:val="32"/>
          <w:szCs w:val="32"/>
        </w:rPr>
        <w:t>设备更新</w:t>
      </w:r>
      <w:r w:rsidR="009F0FC4" w:rsidRPr="00F31656">
        <w:rPr>
          <w:rFonts w:ascii="楷体_GB2312" w:eastAsia="楷体_GB2312" w:hAnsi="Times New Roman" w:hint="eastAsia"/>
          <w:bCs/>
          <w:sz w:val="32"/>
          <w:szCs w:val="32"/>
        </w:rPr>
        <w:t>改造</w:t>
      </w:r>
      <w:r w:rsidR="002E3FD6" w:rsidRPr="00F31656">
        <w:rPr>
          <w:rFonts w:ascii="楷体_GB2312" w:eastAsia="楷体_GB2312" w:hAnsi="Times New Roman" w:hint="eastAsia"/>
          <w:bCs/>
          <w:sz w:val="32"/>
          <w:szCs w:val="32"/>
        </w:rPr>
        <w:t>。</w:t>
      </w:r>
      <w:r w:rsidR="005F29A0" w:rsidRPr="00F31656">
        <w:rPr>
          <w:rFonts w:ascii="仿宋_GB2312" w:eastAsia="仿宋_GB2312" w:hAnsi="仿宋" w:cs="仿宋" w:hint="eastAsia"/>
          <w:sz w:val="32"/>
          <w:szCs w:val="32"/>
        </w:rPr>
        <w:t>对实施技术改造并符合相应标准的规模以上制造业企业，按照年度设备投资额12%的比例给予奖补，单个企业当年</w:t>
      </w:r>
      <w:proofErr w:type="gramStart"/>
      <w:r w:rsidR="005F29A0" w:rsidRPr="00F31656">
        <w:rPr>
          <w:rFonts w:ascii="仿宋_GB2312" w:eastAsia="仿宋_GB2312" w:hAnsi="仿宋" w:cs="仿宋" w:hint="eastAsia"/>
          <w:sz w:val="32"/>
          <w:szCs w:val="32"/>
        </w:rPr>
        <w:t>获得奖补资金</w:t>
      </w:r>
      <w:proofErr w:type="gramEnd"/>
      <w:r w:rsidR="005F29A0" w:rsidRPr="00F31656">
        <w:rPr>
          <w:rFonts w:ascii="仿宋_GB2312" w:eastAsia="仿宋_GB2312" w:hAnsi="仿宋" w:cs="仿宋" w:hint="eastAsia"/>
          <w:sz w:val="32"/>
          <w:szCs w:val="32"/>
        </w:rPr>
        <w:t>总额不超过600万元。企业实施的技术改造项目，属于基础领域攻关突破和产业化应用、替代进口产业化补足重点产业关键环节短板的重大技改项目，</w:t>
      </w:r>
      <w:proofErr w:type="gramStart"/>
      <w:r w:rsidR="005F29A0" w:rsidRPr="00F31656">
        <w:rPr>
          <w:rFonts w:ascii="仿宋_GB2312" w:eastAsia="仿宋_GB2312" w:hAnsi="仿宋" w:cs="仿宋" w:hint="eastAsia"/>
          <w:sz w:val="32"/>
          <w:szCs w:val="32"/>
        </w:rPr>
        <w:t>可视情按上述</w:t>
      </w:r>
      <w:proofErr w:type="gramEnd"/>
      <w:r w:rsidR="005F29A0" w:rsidRPr="00F31656">
        <w:rPr>
          <w:rFonts w:ascii="仿宋_GB2312" w:eastAsia="仿宋_GB2312" w:hAnsi="仿宋" w:cs="仿宋" w:hint="eastAsia"/>
          <w:sz w:val="32"/>
          <w:szCs w:val="32"/>
        </w:rPr>
        <w:t>比例通过</w:t>
      </w:r>
      <w:proofErr w:type="gramStart"/>
      <w:r w:rsidR="005F29A0" w:rsidRPr="00F31656">
        <w:rPr>
          <w:rFonts w:ascii="仿宋_GB2312" w:eastAsia="仿宋_GB2312" w:hAnsi="仿宋" w:cs="仿宋" w:hint="eastAsia"/>
          <w:sz w:val="32"/>
          <w:szCs w:val="32"/>
        </w:rPr>
        <w:t>财政奖补</w:t>
      </w:r>
      <w:proofErr w:type="gramEnd"/>
      <w:r w:rsidR="005F29A0" w:rsidRPr="00F31656">
        <w:rPr>
          <w:rFonts w:ascii="仿宋_GB2312" w:eastAsia="仿宋_GB2312" w:hAnsi="仿宋" w:cs="仿宋" w:hint="eastAsia"/>
          <w:sz w:val="32"/>
          <w:szCs w:val="32"/>
        </w:rPr>
        <w:t>或股权投资等方式给予最高2000万元支持。</w:t>
      </w:r>
    </w:p>
    <w:p w:rsidR="00192CE9" w:rsidRPr="00F31656" w:rsidRDefault="00192CE9" w:rsidP="00192CE9">
      <w:pPr>
        <w:spacing w:line="560" w:lineRule="exact"/>
        <w:ind w:firstLineChars="200" w:firstLine="640"/>
        <w:rPr>
          <w:rFonts w:ascii="仿宋_GB2312" w:eastAsia="仿宋_GB2312" w:hAnsi="仿宋" w:cs="仿宋"/>
          <w:sz w:val="32"/>
          <w:szCs w:val="32"/>
        </w:rPr>
      </w:pPr>
      <w:r w:rsidRPr="00F31656">
        <w:rPr>
          <w:rFonts w:ascii="仿宋_GB2312" w:eastAsia="仿宋_GB2312" w:hAnsi="仿宋" w:cs="仿宋"/>
          <w:sz w:val="32"/>
          <w:szCs w:val="32"/>
        </w:rPr>
        <w:t>6</w:t>
      </w:r>
      <w:r w:rsidRPr="00F31656">
        <w:rPr>
          <w:rFonts w:ascii="仿宋_GB2312" w:eastAsia="仿宋_GB2312" w:hAnsi="仿宋" w:cs="仿宋" w:hint="eastAsia"/>
          <w:sz w:val="32"/>
          <w:szCs w:val="32"/>
        </w:rPr>
        <w:t>.</w:t>
      </w:r>
      <w:r w:rsidR="00F31656" w:rsidRPr="00F31656">
        <w:rPr>
          <w:rFonts w:ascii="楷体_GB2312" w:eastAsia="楷体_GB2312" w:hAnsi="sans-serif" w:cs="sans-serif" w:hint="eastAsia"/>
          <w:kern w:val="0"/>
          <w:sz w:val="32"/>
          <w:szCs w:val="32"/>
          <w:shd w:val="clear" w:color="auto" w:fill="FFFFFF"/>
          <w:lang w:bidi="ar"/>
        </w:rPr>
        <w:t>推进制造业绿色化转型发展</w:t>
      </w:r>
      <w:r w:rsidR="00F31656" w:rsidRPr="00F31656">
        <w:rPr>
          <w:rFonts w:ascii="仿宋_GB2312" w:eastAsia="仿宋_GB2312" w:hint="eastAsia"/>
          <w:kern w:val="0"/>
          <w:sz w:val="32"/>
          <w:szCs w:val="32"/>
        </w:rPr>
        <w:t>。</w:t>
      </w:r>
      <w:r w:rsidRPr="00F31656">
        <w:rPr>
          <w:rFonts w:ascii="仿宋_GB2312" w:eastAsia="仿宋_GB2312" w:hint="eastAsia"/>
          <w:kern w:val="0"/>
          <w:sz w:val="32"/>
          <w:szCs w:val="32"/>
        </w:rPr>
        <w:t>培育绿色低碳示范，对新获得国家级、省级绿色制造相关荣誉称号的分别给予100万元、50万元一次性奖励；</w:t>
      </w:r>
      <w:r w:rsidRPr="00F31656">
        <w:rPr>
          <w:rFonts w:ascii="仿宋_GB2312" w:eastAsia="仿宋_GB2312" w:hAnsi="仿宋" w:cs="仿宋" w:hint="eastAsia"/>
          <w:sz w:val="32"/>
          <w:szCs w:val="32"/>
        </w:rPr>
        <w:t>发展绿色低碳产业，鼓励研发生产先进适用绿色低碳技术装备，对入选国家工业</w:t>
      </w:r>
      <w:proofErr w:type="gramStart"/>
      <w:r w:rsidRPr="00F31656">
        <w:rPr>
          <w:rFonts w:ascii="仿宋_GB2312" w:eastAsia="仿宋_GB2312" w:hAnsi="仿宋" w:cs="仿宋" w:hint="eastAsia"/>
          <w:sz w:val="32"/>
          <w:szCs w:val="32"/>
        </w:rPr>
        <w:t>节能降碳技术装备</w:t>
      </w:r>
      <w:proofErr w:type="gramEnd"/>
      <w:r w:rsidRPr="00F31656">
        <w:rPr>
          <w:rFonts w:ascii="仿宋_GB2312" w:eastAsia="仿宋_GB2312" w:hAnsi="仿宋" w:cs="仿宋" w:hint="eastAsia"/>
          <w:sz w:val="32"/>
          <w:szCs w:val="32"/>
        </w:rPr>
        <w:t>推荐目录的高效节能装备，按照入选年度装备销售额的5%</w:t>
      </w:r>
      <w:r w:rsidR="00E307DF">
        <w:rPr>
          <w:rFonts w:ascii="仿宋_GB2312" w:eastAsia="仿宋_GB2312" w:hAnsi="仿宋" w:cs="仿宋" w:hint="eastAsia"/>
          <w:sz w:val="32"/>
          <w:szCs w:val="32"/>
        </w:rPr>
        <w:t>给予最高</w:t>
      </w:r>
      <w:r w:rsidRPr="00F31656">
        <w:rPr>
          <w:rFonts w:ascii="仿宋_GB2312" w:eastAsia="仿宋_GB2312" w:hAnsi="仿宋" w:cs="仿宋" w:hint="eastAsia"/>
          <w:sz w:val="32"/>
          <w:szCs w:val="32"/>
        </w:rPr>
        <w:t>200万元一次性奖补。</w:t>
      </w:r>
    </w:p>
    <w:p w:rsidR="00A73067" w:rsidRPr="009D6553" w:rsidRDefault="00192CE9" w:rsidP="005F29A0">
      <w:pPr>
        <w:spacing w:line="560" w:lineRule="exact"/>
        <w:ind w:firstLineChars="200" w:firstLine="640"/>
        <w:rPr>
          <w:rFonts w:ascii="仿宋_GB2312" w:eastAsia="仿宋_GB2312" w:hAnsi="仿宋" w:cs="仿宋"/>
          <w:sz w:val="32"/>
          <w:szCs w:val="32"/>
        </w:rPr>
      </w:pPr>
      <w:r w:rsidRPr="009D6553">
        <w:rPr>
          <w:rFonts w:ascii="楷体_GB2312" w:eastAsia="楷体_GB2312" w:hAnsi="仿宋" w:cs="仿宋" w:hint="eastAsia"/>
          <w:sz w:val="32"/>
          <w:szCs w:val="32"/>
        </w:rPr>
        <w:t>7</w:t>
      </w:r>
      <w:r w:rsidR="005F29A0" w:rsidRPr="009D6553">
        <w:rPr>
          <w:rFonts w:ascii="楷体_GB2312" w:eastAsia="楷体_GB2312" w:hAnsi="仿宋" w:cs="仿宋" w:hint="eastAsia"/>
          <w:sz w:val="32"/>
          <w:szCs w:val="32"/>
        </w:rPr>
        <w:t>.</w:t>
      </w:r>
      <w:r w:rsidR="00F31656">
        <w:rPr>
          <w:rFonts w:ascii="楷体_GB2312" w:eastAsia="楷体_GB2312" w:hAnsi="仿宋" w:cs="仿宋" w:hint="eastAsia"/>
          <w:sz w:val="32"/>
          <w:szCs w:val="32"/>
        </w:rPr>
        <w:t>培育</w:t>
      </w:r>
      <w:r w:rsidR="002820FF" w:rsidRPr="009D6553">
        <w:rPr>
          <w:rFonts w:ascii="楷体_GB2312" w:eastAsia="楷体_GB2312" w:hAnsi="仿宋" w:cs="仿宋" w:hint="eastAsia"/>
          <w:sz w:val="32"/>
          <w:szCs w:val="32"/>
        </w:rPr>
        <w:t>纺织服装产业</w:t>
      </w:r>
      <w:r w:rsidR="00A173F4" w:rsidRPr="009D6553">
        <w:rPr>
          <w:rFonts w:ascii="楷体_GB2312" w:eastAsia="楷体_GB2312" w:hAnsi="仿宋" w:cs="仿宋" w:hint="eastAsia"/>
          <w:sz w:val="32"/>
          <w:szCs w:val="32"/>
        </w:rPr>
        <w:t>品牌和</w:t>
      </w:r>
      <w:r w:rsidR="00E67CED" w:rsidRPr="009D6553">
        <w:rPr>
          <w:rFonts w:ascii="楷体_GB2312" w:eastAsia="楷体_GB2312" w:hAnsi="仿宋" w:cs="仿宋" w:hint="eastAsia"/>
          <w:sz w:val="32"/>
          <w:szCs w:val="32"/>
        </w:rPr>
        <w:t>园区</w:t>
      </w:r>
      <w:r w:rsidR="00A173F4" w:rsidRPr="009D6553">
        <w:rPr>
          <w:rFonts w:ascii="楷体_GB2312" w:eastAsia="楷体_GB2312" w:hAnsi="仿宋" w:cs="仿宋" w:hint="eastAsia"/>
          <w:sz w:val="32"/>
          <w:szCs w:val="32"/>
        </w:rPr>
        <w:t>。</w:t>
      </w:r>
      <w:r w:rsidR="00A73067" w:rsidRPr="00E70534">
        <w:rPr>
          <w:rFonts w:ascii="仿宋_GB2312" w:eastAsia="仿宋_GB2312" w:hAnsi="仿宋" w:cs="仿宋" w:hint="eastAsia"/>
          <w:sz w:val="32"/>
          <w:szCs w:val="32"/>
        </w:rPr>
        <w:t>对纳入工业和信息化部《重点培育纺织服装百家品牌名单》的企业，给予50万元一次性奖励</w:t>
      </w:r>
      <w:r w:rsidR="005F29A0" w:rsidRPr="00E70534">
        <w:rPr>
          <w:rFonts w:ascii="仿宋_GB2312" w:eastAsia="仿宋_GB2312" w:hAnsi="仿宋" w:cs="仿宋" w:hint="eastAsia"/>
          <w:sz w:val="32"/>
          <w:szCs w:val="32"/>
        </w:rPr>
        <w:t>；</w:t>
      </w:r>
      <w:r w:rsidR="00A73067" w:rsidRPr="00E70534">
        <w:rPr>
          <w:rFonts w:ascii="仿宋_GB2312" w:eastAsia="仿宋_GB2312" w:hAnsi="仿宋" w:cs="仿宋" w:hint="eastAsia"/>
          <w:sz w:val="32"/>
          <w:szCs w:val="32"/>
        </w:rPr>
        <w:t>对新认定的国家级纺织服装创意设计</w:t>
      </w:r>
      <w:r w:rsidR="00E42FA9" w:rsidRPr="00E70534">
        <w:rPr>
          <w:rFonts w:ascii="仿宋_GB2312" w:eastAsia="仿宋_GB2312" w:hAnsi="仿宋" w:cs="仿宋" w:hint="eastAsia"/>
          <w:sz w:val="32"/>
          <w:szCs w:val="32"/>
        </w:rPr>
        <w:t>示范园区（平台）、</w:t>
      </w:r>
      <w:r w:rsidR="00B05E90" w:rsidRPr="00E70534">
        <w:rPr>
          <w:rFonts w:ascii="仿宋_GB2312" w:eastAsia="仿宋_GB2312" w:hAnsi="仿宋" w:cs="仿宋" w:hint="eastAsia"/>
          <w:sz w:val="32"/>
          <w:szCs w:val="32"/>
        </w:rPr>
        <w:t>试点园区（平台）</w:t>
      </w:r>
      <w:r w:rsidR="00A73067" w:rsidRPr="00E70534">
        <w:rPr>
          <w:rFonts w:ascii="仿宋_GB2312" w:eastAsia="仿宋_GB2312" w:hAnsi="仿宋" w:cs="仿宋" w:hint="eastAsia"/>
          <w:sz w:val="32"/>
          <w:szCs w:val="32"/>
        </w:rPr>
        <w:t>，分别给予</w:t>
      </w:r>
      <w:r w:rsidR="00E42FA9" w:rsidRPr="00E70534">
        <w:rPr>
          <w:rFonts w:ascii="仿宋_GB2312" w:eastAsia="仿宋_GB2312" w:hAnsi="仿宋" w:cs="仿宋" w:hint="eastAsia"/>
          <w:sz w:val="32"/>
          <w:szCs w:val="32"/>
        </w:rPr>
        <w:t>100万元、</w:t>
      </w:r>
      <w:r w:rsidR="00A73067" w:rsidRPr="00E70534">
        <w:rPr>
          <w:rFonts w:ascii="仿宋_GB2312" w:eastAsia="仿宋_GB2312" w:hAnsi="仿宋" w:cs="仿宋" w:hint="eastAsia"/>
          <w:sz w:val="32"/>
          <w:szCs w:val="32"/>
        </w:rPr>
        <w:t>50万元</w:t>
      </w:r>
      <w:r w:rsidR="00E42FA9" w:rsidRPr="00E70534">
        <w:rPr>
          <w:rFonts w:ascii="仿宋_GB2312" w:eastAsia="仿宋_GB2312" w:hAnsi="仿宋" w:cs="仿宋" w:hint="eastAsia"/>
          <w:sz w:val="32"/>
          <w:szCs w:val="32"/>
        </w:rPr>
        <w:t>一次</w:t>
      </w:r>
      <w:r w:rsidR="00E42FA9" w:rsidRPr="009D6553">
        <w:rPr>
          <w:rFonts w:ascii="仿宋_GB2312" w:eastAsia="仿宋_GB2312" w:hAnsi="仿宋" w:cs="仿宋" w:hint="eastAsia"/>
          <w:sz w:val="32"/>
          <w:szCs w:val="32"/>
        </w:rPr>
        <w:t>性奖励</w:t>
      </w:r>
      <w:r w:rsidR="00A73067" w:rsidRPr="009D6553">
        <w:rPr>
          <w:rFonts w:ascii="仿宋_GB2312" w:eastAsia="仿宋_GB2312" w:hAnsi="仿宋" w:cs="仿宋" w:hint="eastAsia"/>
          <w:sz w:val="32"/>
          <w:szCs w:val="32"/>
        </w:rPr>
        <w:t>。</w:t>
      </w:r>
    </w:p>
    <w:p w:rsidR="00A73067" w:rsidRPr="009D6553" w:rsidRDefault="00192CE9" w:rsidP="005F29A0">
      <w:pPr>
        <w:spacing w:line="560" w:lineRule="exact"/>
        <w:ind w:firstLineChars="200" w:firstLine="640"/>
        <w:rPr>
          <w:rFonts w:ascii="仿宋_GB2312" w:eastAsia="仿宋_GB2312" w:hAnsi="仿宋" w:cs="仿宋"/>
          <w:sz w:val="32"/>
          <w:szCs w:val="32"/>
        </w:rPr>
      </w:pPr>
      <w:r w:rsidRPr="009D6553">
        <w:rPr>
          <w:rFonts w:ascii="楷体_GB2312" w:eastAsia="楷体_GB2312" w:hAnsi="仿宋" w:cs="仿宋" w:hint="eastAsia"/>
          <w:sz w:val="32"/>
          <w:szCs w:val="32"/>
        </w:rPr>
        <w:lastRenderedPageBreak/>
        <w:t>8</w:t>
      </w:r>
      <w:r w:rsidR="003E4574" w:rsidRPr="009D6553">
        <w:rPr>
          <w:rFonts w:ascii="楷体_GB2312" w:eastAsia="楷体_GB2312" w:hAnsi="仿宋" w:cs="仿宋" w:hint="eastAsia"/>
          <w:sz w:val="32"/>
          <w:szCs w:val="32"/>
        </w:rPr>
        <w:t>.</w:t>
      </w:r>
      <w:r w:rsidR="009C6E47" w:rsidRPr="009D6553">
        <w:rPr>
          <w:rFonts w:ascii="楷体_GB2312" w:eastAsia="楷体_GB2312" w:hAnsi="仿宋" w:cs="仿宋" w:hint="eastAsia"/>
          <w:sz w:val="32"/>
          <w:szCs w:val="32"/>
        </w:rPr>
        <w:t>大力引进服装设计人才</w:t>
      </w:r>
      <w:r w:rsidR="00E67CED" w:rsidRPr="009D6553">
        <w:rPr>
          <w:rFonts w:ascii="楷体_GB2312" w:eastAsia="楷体_GB2312" w:hAnsi="仿宋" w:cs="仿宋" w:hint="eastAsia"/>
          <w:sz w:val="32"/>
          <w:szCs w:val="32"/>
        </w:rPr>
        <w:t>。</w:t>
      </w:r>
      <w:r w:rsidR="00A73067" w:rsidRPr="009D6553">
        <w:rPr>
          <w:rFonts w:ascii="仿宋_GB2312" w:eastAsia="仿宋_GB2312" w:hAnsi="仿宋" w:cs="仿宋" w:hint="eastAsia"/>
          <w:sz w:val="32"/>
          <w:szCs w:val="32"/>
        </w:rPr>
        <w:t>对</w:t>
      </w:r>
      <w:r w:rsidR="00E42FA9" w:rsidRPr="009D6553">
        <w:rPr>
          <w:rFonts w:ascii="仿宋_GB2312" w:eastAsia="仿宋_GB2312" w:hAnsi="仿宋" w:cs="仿宋" w:hint="eastAsia"/>
          <w:sz w:val="32"/>
          <w:szCs w:val="32"/>
        </w:rPr>
        <w:t>获得中国服装设计师协会评选认定的各类</w:t>
      </w:r>
      <w:r w:rsidR="00A73067" w:rsidRPr="009D6553">
        <w:rPr>
          <w:rFonts w:ascii="仿宋_GB2312" w:eastAsia="仿宋_GB2312" w:hAnsi="仿宋" w:cs="仿宋" w:hint="eastAsia"/>
          <w:sz w:val="32"/>
          <w:szCs w:val="32"/>
        </w:rPr>
        <w:t>荣誉称号（含中国“金顶奖”设计师、中国最佳时装设计师、中国“十佳”服装设计师、中国新锐设计师、中国童装设计师称号等）</w:t>
      </w:r>
      <w:r w:rsidR="00E42FA9" w:rsidRPr="009D6553">
        <w:rPr>
          <w:rFonts w:ascii="仿宋_GB2312" w:eastAsia="仿宋_GB2312" w:hAnsi="仿宋" w:cs="仿宋" w:hint="eastAsia"/>
          <w:sz w:val="32"/>
          <w:szCs w:val="32"/>
        </w:rPr>
        <w:t>的设计师，在我市设立工作室或</w:t>
      </w:r>
      <w:r w:rsidR="00A73067" w:rsidRPr="009D6553">
        <w:rPr>
          <w:rFonts w:ascii="仿宋_GB2312" w:eastAsia="仿宋_GB2312" w:hAnsi="仿宋" w:cs="仿宋" w:hint="eastAsia"/>
          <w:sz w:val="32"/>
          <w:szCs w:val="32"/>
        </w:rPr>
        <w:t>时尚企业，并实质性</w:t>
      </w:r>
      <w:r w:rsidR="00E42FA9" w:rsidRPr="009D6553">
        <w:rPr>
          <w:rFonts w:ascii="仿宋_GB2312" w:eastAsia="仿宋_GB2312" w:hAnsi="仿宋" w:cs="仿宋" w:hint="eastAsia"/>
          <w:sz w:val="32"/>
          <w:szCs w:val="32"/>
        </w:rPr>
        <w:t>连续</w:t>
      </w:r>
      <w:r w:rsidR="00A73067" w:rsidRPr="009D6553">
        <w:rPr>
          <w:rFonts w:ascii="仿宋_GB2312" w:eastAsia="仿宋_GB2312" w:hAnsi="仿宋" w:cs="仿宋" w:hint="eastAsia"/>
          <w:sz w:val="32"/>
          <w:szCs w:val="32"/>
        </w:rPr>
        <w:t>运营两年以上</w:t>
      </w:r>
      <w:r w:rsidR="00084931" w:rsidRPr="009D6553">
        <w:rPr>
          <w:rFonts w:ascii="仿宋_GB2312" w:eastAsia="仿宋_GB2312" w:hAnsi="仿宋" w:cs="仿宋" w:hint="eastAsia"/>
          <w:sz w:val="32"/>
          <w:szCs w:val="32"/>
        </w:rPr>
        <w:t>且</w:t>
      </w:r>
      <w:r w:rsidR="00A73067" w:rsidRPr="009D6553">
        <w:rPr>
          <w:rFonts w:ascii="仿宋_GB2312" w:eastAsia="仿宋_GB2312" w:hAnsi="仿宋" w:cs="仿宋" w:hint="eastAsia"/>
          <w:sz w:val="32"/>
          <w:szCs w:val="32"/>
        </w:rPr>
        <w:t>年营业收入1000</w:t>
      </w:r>
      <w:r w:rsidR="00E42FA9" w:rsidRPr="009D6553">
        <w:rPr>
          <w:rFonts w:ascii="仿宋_GB2312" w:eastAsia="仿宋_GB2312" w:hAnsi="仿宋" w:cs="仿宋" w:hint="eastAsia"/>
          <w:sz w:val="32"/>
          <w:szCs w:val="32"/>
        </w:rPr>
        <w:t>万元以上的</w:t>
      </w:r>
      <w:r w:rsidR="00084931" w:rsidRPr="009D6553">
        <w:rPr>
          <w:rFonts w:ascii="仿宋_GB2312" w:eastAsia="仿宋_GB2312" w:hAnsi="仿宋" w:cs="仿宋" w:hint="eastAsia"/>
          <w:sz w:val="32"/>
          <w:szCs w:val="32"/>
        </w:rPr>
        <w:t>，给予</w:t>
      </w:r>
      <w:r w:rsidR="00A73067" w:rsidRPr="009D6553">
        <w:rPr>
          <w:rFonts w:ascii="仿宋_GB2312" w:eastAsia="仿宋_GB2312" w:hAnsi="仿宋" w:cs="仿宋" w:hint="eastAsia"/>
          <w:sz w:val="32"/>
          <w:szCs w:val="32"/>
        </w:rPr>
        <w:t>中国“金顶奖”设计师30万元一次性奖补，其他</w:t>
      </w:r>
      <w:r w:rsidR="00E42FA9" w:rsidRPr="009D6553">
        <w:rPr>
          <w:rFonts w:ascii="仿宋_GB2312" w:eastAsia="仿宋_GB2312" w:hAnsi="仿宋" w:cs="仿宋" w:hint="eastAsia"/>
          <w:sz w:val="32"/>
          <w:szCs w:val="32"/>
        </w:rPr>
        <w:t>称号的设计师</w:t>
      </w:r>
      <w:r w:rsidR="00A73067" w:rsidRPr="009D6553">
        <w:rPr>
          <w:rFonts w:ascii="仿宋_GB2312" w:eastAsia="仿宋_GB2312" w:hAnsi="仿宋" w:cs="仿宋" w:hint="eastAsia"/>
          <w:sz w:val="32"/>
          <w:szCs w:val="32"/>
        </w:rPr>
        <w:t>20万元一次性奖补。</w:t>
      </w:r>
    </w:p>
    <w:p w:rsidR="008E3FA4" w:rsidRPr="009D6553" w:rsidRDefault="00B42226" w:rsidP="005F29A0">
      <w:pPr>
        <w:spacing w:line="560" w:lineRule="exact"/>
        <w:ind w:firstLineChars="200" w:firstLine="640"/>
        <w:rPr>
          <w:rFonts w:ascii="仿宋_GB2312" w:eastAsia="仿宋_GB2312" w:hAnsi="仿宋" w:cs="仿宋"/>
          <w:sz w:val="32"/>
          <w:szCs w:val="32"/>
        </w:rPr>
      </w:pPr>
      <w:r w:rsidRPr="009D6553">
        <w:rPr>
          <w:rFonts w:ascii="黑体" w:eastAsia="黑体" w:hAnsi="黑体" w:cs="黑体" w:hint="eastAsia"/>
          <w:sz w:val="32"/>
          <w:szCs w:val="32"/>
        </w:rPr>
        <w:t>三、</w:t>
      </w:r>
      <w:r w:rsidR="001760E1" w:rsidRPr="009D6553">
        <w:rPr>
          <w:rFonts w:ascii="黑体" w:eastAsia="黑体" w:hAnsi="黑体" w:cs="黑体" w:hint="eastAsia"/>
          <w:sz w:val="32"/>
          <w:szCs w:val="32"/>
        </w:rPr>
        <w:t>支持新兴未来产业集聚突破</w:t>
      </w:r>
    </w:p>
    <w:p w:rsidR="00B05E90" w:rsidRPr="009D6553" w:rsidRDefault="00B05E90" w:rsidP="001777C1">
      <w:pPr>
        <w:spacing w:line="560" w:lineRule="exact"/>
        <w:ind w:firstLineChars="200" w:firstLine="640"/>
        <w:rPr>
          <w:rFonts w:ascii="仿宋_GB2312" w:eastAsia="仿宋_GB2312" w:hAnsi="仿宋" w:cs="仿宋"/>
          <w:sz w:val="32"/>
          <w:szCs w:val="32"/>
        </w:rPr>
      </w:pPr>
      <w:r w:rsidRPr="00F31656">
        <w:rPr>
          <w:rFonts w:ascii="楷体_GB2312" w:eastAsia="楷体_GB2312" w:hAnsi="仿宋" w:cs="仿宋" w:hint="eastAsia"/>
          <w:sz w:val="32"/>
          <w:szCs w:val="32"/>
        </w:rPr>
        <w:t>9</w:t>
      </w:r>
      <w:r w:rsidR="003E4574" w:rsidRPr="00F31656">
        <w:rPr>
          <w:rFonts w:ascii="楷体_GB2312" w:eastAsia="楷体_GB2312" w:hAnsi="仿宋" w:cs="仿宋" w:hint="eastAsia"/>
          <w:sz w:val="32"/>
          <w:szCs w:val="32"/>
        </w:rPr>
        <w:t>.</w:t>
      </w:r>
      <w:r w:rsidR="00F31656">
        <w:rPr>
          <w:rFonts w:ascii="楷体_GB2312" w:eastAsia="楷体_GB2312" w:hAnsi="仿宋" w:cs="仿宋" w:hint="eastAsia"/>
          <w:sz w:val="32"/>
          <w:szCs w:val="32"/>
        </w:rPr>
        <w:t>提升软件企业发展能级</w:t>
      </w:r>
      <w:r w:rsidR="00040A59" w:rsidRPr="00F31656">
        <w:rPr>
          <w:rFonts w:ascii="楷体_GB2312" w:eastAsia="楷体_GB2312" w:hAnsi="仿宋" w:cs="仿宋" w:hint="eastAsia"/>
          <w:sz w:val="32"/>
          <w:szCs w:val="32"/>
        </w:rPr>
        <w:t>。</w:t>
      </w:r>
      <w:r w:rsidR="001777C1" w:rsidRPr="009D6553">
        <w:rPr>
          <w:rFonts w:ascii="仿宋_GB2312" w:eastAsia="仿宋_GB2312" w:hAnsi="仿宋" w:cs="仿宋" w:hint="eastAsia"/>
          <w:sz w:val="32"/>
          <w:szCs w:val="32"/>
        </w:rPr>
        <w:t>对首次获得“中国软件百强”“国家鼓励的重点软件企业”认定的企业给予100万元奖励。</w:t>
      </w:r>
    </w:p>
    <w:p w:rsidR="006006F9" w:rsidRPr="009D6553" w:rsidRDefault="00B05E90" w:rsidP="001777C1">
      <w:pPr>
        <w:spacing w:line="560" w:lineRule="exact"/>
        <w:ind w:firstLineChars="200" w:firstLine="640"/>
        <w:rPr>
          <w:rFonts w:ascii="仿宋_GB2312" w:eastAsia="仿宋_GB2312" w:hAnsi="仿宋" w:cs="仿宋"/>
          <w:sz w:val="32"/>
          <w:szCs w:val="32"/>
        </w:rPr>
      </w:pPr>
      <w:r w:rsidRPr="00F31656">
        <w:rPr>
          <w:rFonts w:ascii="楷体_GB2312" w:eastAsia="楷体_GB2312" w:hAnsi="仿宋" w:cs="仿宋" w:hint="eastAsia"/>
          <w:sz w:val="32"/>
          <w:szCs w:val="32"/>
        </w:rPr>
        <w:t>10.</w:t>
      </w:r>
      <w:r w:rsidR="001777C1" w:rsidRPr="00F31656">
        <w:rPr>
          <w:rFonts w:ascii="楷体_GB2312" w:eastAsia="楷体_GB2312" w:hAnsi="仿宋" w:cs="仿宋" w:hint="eastAsia"/>
          <w:sz w:val="32"/>
          <w:szCs w:val="32"/>
        </w:rPr>
        <w:t>加快关键软件攻关应用。</w:t>
      </w:r>
      <w:r w:rsidR="001777C1" w:rsidRPr="009D6553">
        <w:rPr>
          <w:rFonts w:ascii="仿宋_GB2312" w:eastAsia="仿宋_GB2312" w:hAnsi="仿宋" w:cs="仿宋" w:hint="eastAsia"/>
          <w:sz w:val="32"/>
          <w:szCs w:val="32"/>
        </w:rPr>
        <w:t>支持基础软件、工业软件、新兴软件等重点领域关键产品研发创新和应用。对新认定的“工业软件优秀产品”“新型信息消费示范项目”企业给予50万元</w:t>
      </w:r>
      <w:r w:rsidR="00F31656">
        <w:rPr>
          <w:rFonts w:ascii="仿宋_GB2312" w:eastAsia="仿宋_GB2312" w:hAnsi="仿宋" w:cs="仿宋" w:hint="eastAsia"/>
          <w:sz w:val="32"/>
          <w:szCs w:val="32"/>
        </w:rPr>
        <w:t>一次性</w:t>
      </w:r>
      <w:r w:rsidR="001777C1" w:rsidRPr="009D6553">
        <w:rPr>
          <w:rFonts w:ascii="仿宋_GB2312" w:eastAsia="仿宋_GB2312" w:hAnsi="仿宋" w:cs="仿宋" w:hint="eastAsia"/>
          <w:sz w:val="32"/>
          <w:szCs w:val="32"/>
        </w:rPr>
        <w:t>奖励</w:t>
      </w:r>
      <w:r w:rsidR="00F31656">
        <w:rPr>
          <w:rFonts w:ascii="仿宋_GB2312" w:eastAsia="仿宋_GB2312" w:hAnsi="仿宋" w:cs="仿宋" w:hint="eastAsia"/>
          <w:sz w:val="32"/>
          <w:szCs w:val="32"/>
        </w:rPr>
        <w:t>；</w:t>
      </w:r>
      <w:r w:rsidR="001777C1" w:rsidRPr="009D6553">
        <w:rPr>
          <w:rFonts w:ascii="仿宋_GB2312" w:eastAsia="仿宋_GB2312" w:hAnsi="仿宋" w:cs="仿宋" w:hint="eastAsia"/>
          <w:sz w:val="32"/>
          <w:szCs w:val="32"/>
        </w:rPr>
        <w:t>对</w:t>
      </w:r>
      <w:r w:rsidR="00F31656">
        <w:rPr>
          <w:rFonts w:ascii="仿宋_GB2312" w:eastAsia="仿宋_GB2312" w:hAnsi="仿宋" w:cs="仿宋" w:hint="eastAsia"/>
          <w:sz w:val="32"/>
          <w:szCs w:val="32"/>
        </w:rPr>
        <w:t>通过“山东省首版次高端软件”认定且</w:t>
      </w:r>
      <w:r w:rsidR="001777C1" w:rsidRPr="009D6553">
        <w:rPr>
          <w:rFonts w:ascii="仿宋_GB2312" w:eastAsia="仿宋_GB2312" w:hAnsi="仿宋" w:cs="仿宋" w:hint="eastAsia"/>
          <w:sz w:val="32"/>
          <w:szCs w:val="32"/>
        </w:rPr>
        <w:t>年度综合评价前10</w:t>
      </w:r>
      <w:r w:rsidR="00F26252">
        <w:rPr>
          <w:rFonts w:ascii="仿宋_GB2312" w:eastAsia="仿宋_GB2312" w:hAnsi="仿宋" w:cs="仿宋" w:hint="eastAsia"/>
          <w:sz w:val="32"/>
          <w:szCs w:val="32"/>
        </w:rPr>
        <w:t>名的产品</w:t>
      </w:r>
      <w:r w:rsidR="001777C1" w:rsidRPr="009D6553">
        <w:rPr>
          <w:rFonts w:ascii="仿宋_GB2312" w:eastAsia="仿宋_GB2312" w:hAnsi="仿宋" w:cs="仿宋" w:hint="eastAsia"/>
          <w:sz w:val="32"/>
          <w:szCs w:val="32"/>
        </w:rPr>
        <w:t>给予50万元</w:t>
      </w:r>
      <w:r w:rsidR="00F31656">
        <w:rPr>
          <w:rFonts w:ascii="仿宋_GB2312" w:eastAsia="仿宋_GB2312" w:hAnsi="仿宋" w:cs="仿宋" w:hint="eastAsia"/>
          <w:sz w:val="32"/>
          <w:szCs w:val="32"/>
        </w:rPr>
        <w:t>一次性</w:t>
      </w:r>
      <w:r w:rsidR="001777C1" w:rsidRPr="009D6553">
        <w:rPr>
          <w:rFonts w:ascii="仿宋_GB2312" w:eastAsia="仿宋_GB2312" w:hAnsi="仿宋" w:cs="仿宋" w:hint="eastAsia"/>
          <w:sz w:val="32"/>
          <w:szCs w:val="32"/>
        </w:rPr>
        <w:t>奖励。</w:t>
      </w:r>
    </w:p>
    <w:p w:rsidR="006006F9" w:rsidRPr="009D6553" w:rsidRDefault="00B05E90" w:rsidP="005F29A0">
      <w:pPr>
        <w:spacing w:line="560" w:lineRule="exact"/>
        <w:ind w:firstLineChars="200" w:firstLine="640"/>
        <w:rPr>
          <w:rFonts w:ascii="仿宋_GB2312" w:eastAsia="仿宋_GB2312" w:hAnsi="仿宋" w:cs="仿宋"/>
          <w:b/>
          <w:sz w:val="32"/>
          <w:szCs w:val="32"/>
        </w:rPr>
      </w:pPr>
      <w:r w:rsidRPr="00F31656">
        <w:rPr>
          <w:rFonts w:ascii="楷体_GB2312" w:eastAsia="楷体_GB2312" w:hAnsi="仿宋" w:cs="仿宋" w:hint="eastAsia"/>
          <w:sz w:val="32"/>
          <w:szCs w:val="32"/>
        </w:rPr>
        <w:t>11</w:t>
      </w:r>
      <w:r w:rsidR="003E4574" w:rsidRPr="00F31656">
        <w:rPr>
          <w:rFonts w:ascii="楷体_GB2312" w:eastAsia="楷体_GB2312" w:hAnsi="仿宋" w:cs="仿宋" w:hint="eastAsia"/>
          <w:sz w:val="32"/>
          <w:szCs w:val="32"/>
        </w:rPr>
        <w:t>.</w:t>
      </w:r>
      <w:r w:rsidR="006006F9" w:rsidRPr="00F31656">
        <w:rPr>
          <w:rFonts w:ascii="楷体_GB2312" w:eastAsia="楷体_GB2312" w:hAnsi="仿宋" w:cs="仿宋" w:hint="eastAsia"/>
          <w:sz w:val="32"/>
          <w:szCs w:val="32"/>
        </w:rPr>
        <w:t>推进开源生态建设。</w:t>
      </w:r>
      <w:r w:rsidR="001777C1" w:rsidRPr="009D6553">
        <w:rPr>
          <w:rFonts w:ascii="仿宋_GB2312" w:eastAsia="仿宋_GB2312" w:hAnsi="仿宋" w:cs="仿宋" w:hint="eastAsia"/>
          <w:sz w:val="32"/>
          <w:szCs w:val="32"/>
        </w:rPr>
        <w:t>支持龙头企业建设优秀开源平台、开源社区，打造具有一定影响力的开源活动。加快培育一批基础性、前瞻性开源项目，推动开源软件应用示范。鼓励企业积极向国家级正规开源基金会捐赠开源项目，对被接收的优秀开源项目，给予企业30万元奖补。</w:t>
      </w:r>
    </w:p>
    <w:p w:rsidR="005C0A7A" w:rsidRPr="009D6553" w:rsidRDefault="00B05E90" w:rsidP="005C0A7A">
      <w:pPr>
        <w:spacing w:line="560" w:lineRule="exact"/>
        <w:ind w:firstLineChars="200" w:firstLine="640"/>
        <w:rPr>
          <w:rFonts w:ascii="仿宋_GB2312" w:eastAsia="仿宋_GB2312"/>
          <w:sz w:val="32"/>
          <w:szCs w:val="32"/>
        </w:rPr>
      </w:pPr>
      <w:r w:rsidRPr="009D6553">
        <w:rPr>
          <w:rFonts w:ascii="楷体_GB2312" w:eastAsia="楷体_GB2312" w:hAnsi="仿宋" w:cs="仿宋" w:hint="eastAsia"/>
          <w:sz w:val="32"/>
          <w:szCs w:val="32"/>
        </w:rPr>
        <w:t>12</w:t>
      </w:r>
      <w:r w:rsidR="003E4574" w:rsidRPr="009D6553">
        <w:rPr>
          <w:rFonts w:ascii="楷体_GB2312" w:eastAsia="楷体_GB2312" w:hAnsi="仿宋" w:cs="仿宋" w:hint="eastAsia"/>
          <w:sz w:val="32"/>
          <w:szCs w:val="32"/>
        </w:rPr>
        <w:t>.</w:t>
      </w:r>
      <w:r w:rsidR="00322CC7" w:rsidRPr="009D6553">
        <w:rPr>
          <w:rFonts w:ascii="楷体_GB2312" w:eastAsia="楷体_GB2312" w:hAnsi="仿宋" w:cs="仿宋" w:hint="eastAsia"/>
          <w:sz w:val="32"/>
          <w:szCs w:val="32"/>
        </w:rPr>
        <w:t>鼓励</w:t>
      </w:r>
      <w:r w:rsidR="00F14625" w:rsidRPr="009D6553">
        <w:rPr>
          <w:rFonts w:ascii="楷体_GB2312" w:eastAsia="楷体_GB2312" w:hAnsi="仿宋" w:cs="仿宋" w:hint="eastAsia"/>
          <w:sz w:val="32"/>
          <w:szCs w:val="32"/>
        </w:rPr>
        <w:t>建设应用大模型</w:t>
      </w:r>
      <w:r w:rsidRPr="009D6553">
        <w:rPr>
          <w:rFonts w:ascii="楷体_GB2312" w:eastAsia="楷体_GB2312" w:hAnsi="仿宋" w:cs="仿宋" w:hint="eastAsia"/>
          <w:sz w:val="32"/>
          <w:szCs w:val="32"/>
        </w:rPr>
        <w:t>。</w:t>
      </w:r>
      <w:r w:rsidR="005C0A7A" w:rsidRPr="009D6553">
        <w:rPr>
          <w:rFonts w:ascii="仿宋_GB2312" w:eastAsia="仿宋_GB2312" w:hint="eastAsia"/>
          <w:sz w:val="32"/>
          <w:szCs w:val="32"/>
        </w:rPr>
        <w:t>鼓励头部企业开展通用大模型和行业大模型研发并向中小企业开放模型应用。对参数量超过千亿</w:t>
      </w:r>
      <w:r w:rsidR="005C0A7A" w:rsidRPr="009D6553">
        <w:rPr>
          <w:rFonts w:ascii="仿宋_GB2312" w:eastAsia="仿宋_GB2312" w:hint="eastAsia"/>
          <w:sz w:val="32"/>
          <w:szCs w:val="32"/>
        </w:rPr>
        <w:lastRenderedPageBreak/>
        <w:t>的通用大模型或参数量超过百亿的行业大模型，</w:t>
      </w:r>
      <w:r w:rsidRPr="009D6553">
        <w:rPr>
          <w:rFonts w:ascii="仿宋_GB2312" w:eastAsia="仿宋_GB2312" w:hint="eastAsia"/>
          <w:sz w:val="32"/>
          <w:szCs w:val="32"/>
        </w:rPr>
        <w:t>且大模型的</w:t>
      </w:r>
      <w:r w:rsidR="005C0A7A" w:rsidRPr="009D6553">
        <w:rPr>
          <w:rFonts w:ascii="仿宋_GB2312" w:eastAsia="仿宋_GB2312" w:hint="eastAsia"/>
          <w:sz w:val="32"/>
          <w:szCs w:val="32"/>
        </w:rPr>
        <w:t>典型应用场景不少于5个并通过行业权威机构备案或权威第三方评测机构评测</w:t>
      </w:r>
      <w:r w:rsidRPr="009D6553">
        <w:rPr>
          <w:rFonts w:ascii="仿宋_GB2312" w:eastAsia="仿宋_GB2312" w:hint="eastAsia"/>
          <w:sz w:val="32"/>
          <w:szCs w:val="32"/>
        </w:rPr>
        <w:t>的</w:t>
      </w:r>
      <w:r w:rsidR="005C0A7A" w:rsidRPr="009D6553">
        <w:rPr>
          <w:rFonts w:ascii="仿宋_GB2312" w:eastAsia="仿宋_GB2312" w:hint="eastAsia"/>
          <w:sz w:val="32"/>
          <w:szCs w:val="32"/>
        </w:rPr>
        <w:t>，按照项目使用本地</w:t>
      </w:r>
      <w:proofErr w:type="gramStart"/>
      <w:r w:rsidR="005C0A7A" w:rsidRPr="009D6553">
        <w:rPr>
          <w:rFonts w:ascii="仿宋_GB2312" w:eastAsia="仿宋_GB2312" w:hint="eastAsia"/>
          <w:sz w:val="32"/>
          <w:szCs w:val="32"/>
        </w:rPr>
        <w:t>算力成本</w:t>
      </w:r>
      <w:proofErr w:type="gramEnd"/>
      <w:r w:rsidR="005C0A7A" w:rsidRPr="009D6553">
        <w:rPr>
          <w:rFonts w:ascii="仿宋_GB2312" w:eastAsia="仿宋_GB2312" w:hint="eastAsia"/>
          <w:sz w:val="32"/>
          <w:szCs w:val="32"/>
        </w:rPr>
        <w:t>的50%，给予大模型建设方每年最高300万元的</w:t>
      </w:r>
      <w:r w:rsidR="00E307DF">
        <w:rPr>
          <w:rFonts w:ascii="仿宋_GB2312" w:eastAsia="仿宋_GB2312" w:hint="eastAsia"/>
          <w:sz w:val="32"/>
          <w:szCs w:val="32"/>
        </w:rPr>
        <w:t>补助</w:t>
      </w:r>
      <w:r w:rsidR="00F26252">
        <w:rPr>
          <w:rFonts w:ascii="仿宋_GB2312" w:eastAsia="仿宋_GB2312" w:hint="eastAsia"/>
          <w:sz w:val="32"/>
          <w:szCs w:val="32"/>
        </w:rPr>
        <w:t>。</w:t>
      </w:r>
    </w:p>
    <w:p w:rsidR="00471376" w:rsidRPr="009D6553" w:rsidRDefault="00594AEC" w:rsidP="005F29A0">
      <w:pPr>
        <w:spacing w:line="560" w:lineRule="exact"/>
        <w:ind w:firstLineChars="200" w:firstLine="640"/>
        <w:rPr>
          <w:rFonts w:ascii="仿宋_GB2312" w:eastAsia="仿宋_GB2312" w:hAnsi="仿宋" w:cs="仿宋"/>
          <w:sz w:val="32"/>
          <w:szCs w:val="32"/>
        </w:rPr>
      </w:pPr>
      <w:r w:rsidRPr="009D6553">
        <w:rPr>
          <w:rFonts w:ascii="黑体" w:eastAsia="黑体" w:hAnsi="黑体" w:cs="黑体" w:hint="eastAsia"/>
          <w:sz w:val="32"/>
          <w:szCs w:val="32"/>
        </w:rPr>
        <w:t>四、</w:t>
      </w:r>
      <w:r w:rsidR="00E7391E" w:rsidRPr="009D6553">
        <w:rPr>
          <w:rFonts w:ascii="黑体" w:eastAsia="黑体" w:hAnsi="黑体" w:cs="黑体" w:hint="eastAsia"/>
          <w:sz w:val="32"/>
          <w:szCs w:val="32"/>
        </w:rPr>
        <w:t>支持科技创新</w:t>
      </w:r>
      <w:r w:rsidR="00B05E90" w:rsidRPr="009D6553">
        <w:rPr>
          <w:rFonts w:ascii="黑体" w:eastAsia="黑体" w:hAnsi="黑体" w:cs="黑体" w:hint="eastAsia"/>
          <w:sz w:val="32"/>
          <w:szCs w:val="32"/>
        </w:rPr>
        <w:t>培育发展新质生产力</w:t>
      </w:r>
    </w:p>
    <w:p w:rsidR="005C0A7A" w:rsidRPr="009D6553" w:rsidRDefault="00B05E90" w:rsidP="005C0A7A">
      <w:pPr>
        <w:spacing w:line="560" w:lineRule="exact"/>
        <w:ind w:firstLineChars="200" w:firstLine="640"/>
        <w:rPr>
          <w:rFonts w:ascii="仿宋_GB2312" w:eastAsia="仿宋_GB2312"/>
          <w:bCs/>
          <w:sz w:val="32"/>
          <w:szCs w:val="32"/>
        </w:rPr>
      </w:pPr>
      <w:r w:rsidRPr="009D6553">
        <w:rPr>
          <w:rFonts w:ascii="楷体_GB2312" w:eastAsia="楷体_GB2312" w:hAnsi="仿宋" w:cs="仿宋" w:hint="eastAsia"/>
          <w:sz w:val="32"/>
          <w:szCs w:val="32"/>
        </w:rPr>
        <w:t>13</w:t>
      </w:r>
      <w:r w:rsidR="003E4574" w:rsidRPr="009D6553">
        <w:rPr>
          <w:rFonts w:ascii="楷体_GB2312" w:eastAsia="楷体_GB2312" w:hAnsi="仿宋" w:cs="仿宋" w:hint="eastAsia"/>
          <w:sz w:val="32"/>
          <w:szCs w:val="32"/>
        </w:rPr>
        <w:t>.</w:t>
      </w:r>
      <w:r w:rsidR="00547AA2">
        <w:rPr>
          <w:rFonts w:ascii="楷体_GB2312" w:eastAsia="楷体_GB2312" w:hAnsi="仿宋" w:cs="仿宋" w:hint="eastAsia"/>
          <w:sz w:val="32"/>
          <w:szCs w:val="32"/>
        </w:rPr>
        <w:t>推动协同</w:t>
      </w:r>
      <w:r w:rsidR="004A1AA6" w:rsidRPr="009D6553">
        <w:rPr>
          <w:rFonts w:ascii="楷体_GB2312" w:eastAsia="楷体_GB2312" w:hAnsi="仿宋" w:cs="仿宋" w:hint="eastAsia"/>
          <w:sz w:val="32"/>
          <w:szCs w:val="32"/>
        </w:rPr>
        <w:t>创新载体建设。</w:t>
      </w:r>
      <w:r w:rsidR="005C0A7A" w:rsidRPr="009D6553">
        <w:rPr>
          <w:rFonts w:ascii="仿宋_GB2312" w:eastAsia="仿宋_GB2312" w:hint="eastAsia"/>
          <w:bCs/>
          <w:sz w:val="32"/>
          <w:szCs w:val="32"/>
        </w:rPr>
        <w:t>积极布局建设一批制造业创新中心，对注册为企业独立法人并获准建设的省级制造业创新中心，给予500万元一次性奖励。对升级成国家级制造业创新中心的，按照“一事一议”方式给予奖励。</w:t>
      </w:r>
    </w:p>
    <w:p w:rsidR="001B311C" w:rsidRPr="009D6553" w:rsidRDefault="003E4574" w:rsidP="001B311C">
      <w:pPr>
        <w:spacing w:line="560" w:lineRule="exact"/>
        <w:ind w:firstLineChars="200" w:firstLine="640"/>
        <w:rPr>
          <w:rFonts w:ascii="仿宋_GB2312" w:eastAsia="仿宋_GB2312"/>
          <w:bCs/>
          <w:sz w:val="32"/>
          <w:szCs w:val="32"/>
        </w:rPr>
      </w:pPr>
      <w:r w:rsidRPr="009D6553">
        <w:rPr>
          <w:rFonts w:ascii="楷体_GB2312" w:eastAsia="楷体_GB2312" w:hAnsi="仿宋" w:cs="仿宋" w:hint="eastAsia"/>
          <w:sz w:val="32"/>
          <w:szCs w:val="32"/>
        </w:rPr>
        <w:t>1</w:t>
      </w:r>
      <w:r w:rsidR="00B05E90" w:rsidRPr="009D6553">
        <w:rPr>
          <w:rFonts w:ascii="楷体_GB2312" w:eastAsia="楷体_GB2312" w:hAnsi="仿宋" w:cs="仿宋" w:hint="eastAsia"/>
          <w:sz w:val="32"/>
          <w:szCs w:val="32"/>
        </w:rPr>
        <w:t>4</w:t>
      </w:r>
      <w:r w:rsidRPr="009D6553">
        <w:rPr>
          <w:rFonts w:ascii="楷体_GB2312" w:eastAsia="楷体_GB2312" w:hAnsi="仿宋" w:cs="仿宋" w:hint="eastAsia"/>
          <w:sz w:val="32"/>
          <w:szCs w:val="32"/>
        </w:rPr>
        <w:t>.</w:t>
      </w:r>
      <w:r w:rsidR="00345E2E">
        <w:rPr>
          <w:rFonts w:ascii="楷体_GB2312" w:eastAsia="楷体_GB2312" w:hAnsi="仿宋" w:cs="仿宋" w:hint="eastAsia"/>
          <w:sz w:val="32"/>
          <w:szCs w:val="32"/>
        </w:rPr>
        <w:t>支持</w:t>
      </w:r>
      <w:r w:rsidR="006E35F1" w:rsidRPr="009D6553">
        <w:rPr>
          <w:rFonts w:ascii="楷体_GB2312" w:eastAsia="楷体_GB2312" w:hAnsi="仿宋" w:cs="仿宋" w:hint="eastAsia"/>
          <w:sz w:val="32"/>
          <w:szCs w:val="32"/>
        </w:rPr>
        <w:t>企业提升创新能力。</w:t>
      </w:r>
      <w:r w:rsidR="001B311C" w:rsidRPr="009D6553">
        <w:rPr>
          <w:rFonts w:ascii="仿宋_GB2312" w:eastAsia="仿宋_GB2312" w:hint="eastAsia"/>
          <w:bCs/>
          <w:sz w:val="32"/>
          <w:szCs w:val="32"/>
        </w:rPr>
        <w:t>对认定为国家级、省级工业设计中心（研究院）、技术创新示范企业的，分别给予100万元、50万元一次性奖励。</w:t>
      </w:r>
    </w:p>
    <w:p w:rsidR="00E70534" w:rsidRPr="009D6553" w:rsidRDefault="00E70534" w:rsidP="00E70534">
      <w:pPr>
        <w:spacing w:line="560" w:lineRule="exact"/>
        <w:ind w:firstLineChars="200" w:firstLine="640"/>
        <w:rPr>
          <w:rFonts w:ascii="仿宋_GB2312" w:eastAsia="仿宋_GB2312" w:hAnsi="仿宋" w:cs="仿宋"/>
          <w:sz w:val="32"/>
          <w:szCs w:val="32"/>
        </w:rPr>
      </w:pPr>
      <w:r>
        <w:rPr>
          <w:rFonts w:ascii="楷体_GB2312" w:eastAsia="楷体_GB2312" w:hAnsi="仿宋" w:cs="仿宋" w:hint="eastAsia"/>
          <w:sz w:val="32"/>
          <w:szCs w:val="32"/>
        </w:rPr>
        <w:t>15.</w:t>
      </w:r>
      <w:r w:rsidRPr="009D6553">
        <w:rPr>
          <w:rFonts w:ascii="楷体_GB2312" w:eastAsia="楷体_GB2312" w:hAnsi="仿宋" w:cs="仿宋" w:hint="eastAsia"/>
          <w:sz w:val="32"/>
          <w:szCs w:val="32"/>
        </w:rPr>
        <w:t>发展服务型制造新模式。</w:t>
      </w:r>
      <w:r w:rsidRPr="009D6553">
        <w:rPr>
          <w:rFonts w:ascii="仿宋_GB2312" w:eastAsia="仿宋_GB2312" w:hAnsi="仿宋" w:cs="仿宋" w:hint="eastAsia"/>
          <w:sz w:val="32"/>
          <w:szCs w:val="32"/>
        </w:rPr>
        <w:t>鼓励引导企业向“制造＋服务”“产品＋服务”转型，对新认定的国家级、省级服务型制造示范分别给予100万元、50万元一次性奖励。</w:t>
      </w:r>
    </w:p>
    <w:p w:rsidR="00EA083C" w:rsidRPr="009D6553" w:rsidRDefault="00E40DB5" w:rsidP="005F29A0">
      <w:pPr>
        <w:spacing w:line="560" w:lineRule="exact"/>
        <w:ind w:firstLineChars="200" w:firstLine="640"/>
        <w:rPr>
          <w:rFonts w:ascii="仿宋_GB2312" w:eastAsia="仿宋_GB2312" w:hAnsi="仿宋" w:cs="仿宋"/>
          <w:sz w:val="32"/>
          <w:szCs w:val="32"/>
        </w:rPr>
      </w:pPr>
      <w:r w:rsidRPr="009D6553">
        <w:rPr>
          <w:rFonts w:ascii="楷体_GB2312" w:eastAsia="楷体_GB2312" w:hAnsi="仿宋" w:cs="仿宋" w:hint="eastAsia"/>
          <w:sz w:val="32"/>
          <w:szCs w:val="32"/>
        </w:rPr>
        <w:t>1</w:t>
      </w:r>
      <w:r w:rsidR="00E307DF">
        <w:rPr>
          <w:rFonts w:ascii="楷体_GB2312" w:eastAsia="楷体_GB2312" w:hAnsi="仿宋" w:cs="仿宋" w:hint="eastAsia"/>
          <w:sz w:val="32"/>
          <w:szCs w:val="32"/>
        </w:rPr>
        <w:t>6</w:t>
      </w:r>
      <w:r w:rsidRPr="009D6553">
        <w:rPr>
          <w:rFonts w:ascii="楷体_GB2312" w:eastAsia="楷体_GB2312" w:hAnsi="仿宋" w:cs="仿宋" w:hint="eastAsia"/>
          <w:sz w:val="32"/>
          <w:szCs w:val="32"/>
        </w:rPr>
        <w:t>.</w:t>
      </w:r>
      <w:r w:rsidR="007377D2" w:rsidRPr="009D6553">
        <w:rPr>
          <w:rFonts w:ascii="楷体_GB2312" w:eastAsia="楷体_GB2312" w:hAnsi="仿宋" w:cs="仿宋" w:hint="eastAsia"/>
          <w:sz w:val="32"/>
          <w:szCs w:val="32"/>
        </w:rPr>
        <w:t>推动装备产品研发创新。</w:t>
      </w:r>
      <w:r w:rsidR="00EA083C" w:rsidRPr="009D6553">
        <w:rPr>
          <w:rFonts w:ascii="仿宋_GB2312" w:eastAsia="仿宋_GB2312" w:hAnsi="仿宋" w:cs="仿宋" w:hint="eastAsia"/>
          <w:sz w:val="32"/>
          <w:szCs w:val="32"/>
        </w:rPr>
        <w:t>对通过省级首台（套）技术装备和关键核心零部件认定的企业，按照认定年度产品销售额的5%给予首台（套）技术装备最高150万元</w:t>
      </w:r>
      <w:r w:rsidR="00E307DF">
        <w:rPr>
          <w:rFonts w:ascii="仿宋_GB2312" w:eastAsia="仿宋_GB2312" w:hAnsi="仿宋" w:cs="仿宋" w:hint="eastAsia"/>
          <w:sz w:val="32"/>
          <w:szCs w:val="32"/>
        </w:rPr>
        <w:t>、关键核心零部件最高</w:t>
      </w:r>
      <w:r w:rsidR="00EA083C" w:rsidRPr="009D6553">
        <w:rPr>
          <w:rFonts w:ascii="仿宋_GB2312" w:eastAsia="仿宋_GB2312" w:hAnsi="仿宋" w:cs="仿宋" w:hint="eastAsia"/>
          <w:sz w:val="32"/>
          <w:szCs w:val="32"/>
        </w:rPr>
        <w:t>100万元</w:t>
      </w:r>
      <w:r w:rsidR="00E307DF">
        <w:rPr>
          <w:rFonts w:ascii="仿宋_GB2312" w:eastAsia="仿宋_GB2312" w:hAnsi="仿宋" w:cs="仿宋" w:hint="eastAsia"/>
          <w:sz w:val="32"/>
          <w:szCs w:val="32"/>
        </w:rPr>
        <w:t>一次性奖补</w:t>
      </w:r>
      <w:r w:rsidR="00EA083C" w:rsidRPr="009D6553">
        <w:rPr>
          <w:rFonts w:ascii="仿宋_GB2312" w:eastAsia="仿宋_GB2312" w:hAnsi="仿宋" w:cs="仿宋" w:hint="eastAsia"/>
          <w:sz w:val="32"/>
          <w:szCs w:val="32"/>
        </w:rPr>
        <w:t>。</w:t>
      </w:r>
    </w:p>
    <w:p w:rsidR="00471376" w:rsidRPr="009D6553" w:rsidRDefault="00594AEC" w:rsidP="005F29A0">
      <w:pPr>
        <w:spacing w:line="560" w:lineRule="exact"/>
        <w:ind w:firstLineChars="200" w:firstLine="640"/>
        <w:rPr>
          <w:rFonts w:ascii="仿宋_GB2312" w:eastAsia="仿宋_GB2312" w:hAnsi="仿宋" w:cs="仿宋"/>
          <w:sz w:val="32"/>
          <w:szCs w:val="32"/>
        </w:rPr>
      </w:pPr>
      <w:r w:rsidRPr="009D6553">
        <w:rPr>
          <w:rFonts w:ascii="黑体" w:eastAsia="黑体" w:hAnsi="黑体" w:cs="黑体" w:hint="eastAsia"/>
          <w:sz w:val="32"/>
          <w:szCs w:val="32"/>
        </w:rPr>
        <w:t>五、</w:t>
      </w:r>
      <w:r w:rsidR="009815F8" w:rsidRPr="009D6553">
        <w:rPr>
          <w:rFonts w:ascii="黑体" w:eastAsia="黑体" w:hAnsi="黑体" w:cs="黑体" w:hint="eastAsia"/>
          <w:sz w:val="32"/>
          <w:szCs w:val="32"/>
        </w:rPr>
        <w:t>支持</w:t>
      </w:r>
      <w:r w:rsidR="00EF516C" w:rsidRPr="009D6553">
        <w:rPr>
          <w:rFonts w:ascii="黑体" w:eastAsia="黑体" w:hAnsi="黑体" w:cs="黑体" w:hint="eastAsia"/>
          <w:sz w:val="32"/>
          <w:szCs w:val="32"/>
        </w:rPr>
        <w:t>数字化转型</w:t>
      </w:r>
      <w:proofErr w:type="gramStart"/>
      <w:r w:rsidR="00EF516C" w:rsidRPr="009D6553">
        <w:rPr>
          <w:rFonts w:ascii="黑体" w:eastAsia="黑体" w:hAnsi="黑体" w:cs="黑体" w:hint="eastAsia"/>
          <w:sz w:val="32"/>
          <w:szCs w:val="32"/>
        </w:rPr>
        <w:t>推动数实</w:t>
      </w:r>
      <w:r w:rsidR="009815F8" w:rsidRPr="009D6553">
        <w:rPr>
          <w:rFonts w:ascii="黑体" w:eastAsia="黑体" w:hAnsi="黑体" w:cs="黑体" w:hint="eastAsia"/>
          <w:sz w:val="32"/>
          <w:szCs w:val="32"/>
        </w:rPr>
        <w:t>融合</w:t>
      </w:r>
      <w:proofErr w:type="gramEnd"/>
      <w:r w:rsidR="009815F8" w:rsidRPr="009D6553">
        <w:rPr>
          <w:rFonts w:ascii="黑体" w:eastAsia="黑体" w:hAnsi="黑体" w:cs="黑体" w:hint="eastAsia"/>
          <w:sz w:val="32"/>
          <w:szCs w:val="32"/>
        </w:rPr>
        <w:t>发展</w:t>
      </w:r>
    </w:p>
    <w:p w:rsidR="00B75D20" w:rsidRPr="009D6553" w:rsidRDefault="00E40DB5" w:rsidP="005F29A0">
      <w:pPr>
        <w:spacing w:line="560" w:lineRule="exact"/>
        <w:ind w:firstLineChars="200" w:firstLine="640"/>
        <w:rPr>
          <w:rFonts w:ascii="仿宋_GB2312" w:eastAsia="仿宋_GB2312" w:hAnsi="仿宋" w:cs="仿宋"/>
          <w:sz w:val="32"/>
          <w:szCs w:val="32"/>
        </w:rPr>
      </w:pPr>
      <w:r w:rsidRPr="00E70534">
        <w:rPr>
          <w:rFonts w:ascii="楷体_GB2312" w:eastAsia="楷体_GB2312" w:hAnsi="仿宋" w:cs="仿宋" w:hint="eastAsia"/>
          <w:sz w:val="32"/>
          <w:szCs w:val="32"/>
        </w:rPr>
        <w:t>1</w:t>
      </w:r>
      <w:r w:rsidR="00AB0AFF" w:rsidRPr="00E70534">
        <w:rPr>
          <w:rFonts w:ascii="楷体_GB2312" w:eastAsia="楷体_GB2312" w:hAnsi="仿宋" w:cs="仿宋" w:hint="eastAsia"/>
          <w:sz w:val="32"/>
          <w:szCs w:val="32"/>
        </w:rPr>
        <w:t>7</w:t>
      </w:r>
      <w:r w:rsidRPr="00E70534">
        <w:rPr>
          <w:rFonts w:ascii="楷体_GB2312" w:eastAsia="楷体_GB2312" w:hAnsi="仿宋" w:cs="仿宋" w:hint="eastAsia"/>
          <w:sz w:val="32"/>
          <w:szCs w:val="32"/>
        </w:rPr>
        <w:t>.</w:t>
      </w:r>
      <w:r w:rsidR="00DB37AC" w:rsidRPr="00E70534">
        <w:rPr>
          <w:rFonts w:ascii="楷体_GB2312" w:eastAsia="楷体_GB2312" w:hAnsi="仿宋" w:cs="仿宋" w:hint="eastAsia"/>
          <w:sz w:val="32"/>
          <w:szCs w:val="32"/>
        </w:rPr>
        <w:t>打造数字化转型标杆。</w:t>
      </w:r>
      <w:r w:rsidR="00B75D20" w:rsidRPr="00E70534">
        <w:rPr>
          <w:rFonts w:ascii="仿宋_GB2312" w:eastAsia="仿宋_GB2312" w:hAnsi="仿宋" w:cs="仿宋" w:hint="eastAsia"/>
          <w:sz w:val="32"/>
          <w:szCs w:val="32"/>
        </w:rPr>
        <w:t>对新认定</w:t>
      </w:r>
      <w:r w:rsidR="00B75D20" w:rsidRPr="009D6553">
        <w:rPr>
          <w:rFonts w:ascii="仿宋_GB2312" w:eastAsia="仿宋_GB2312" w:hAnsi="仿宋" w:cs="仿宋" w:hint="eastAsia"/>
          <w:sz w:val="32"/>
          <w:szCs w:val="32"/>
        </w:rPr>
        <w:t>的</w:t>
      </w:r>
      <w:r w:rsidR="00BE79AD" w:rsidRPr="009D6553">
        <w:rPr>
          <w:rFonts w:ascii="仿宋_GB2312" w:eastAsia="仿宋_GB2312" w:hAnsi="仿宋" w:cs="仿宋" w:hint="eastAsia"/>
          <w:sz w:val="32"/>
          <w:szCs w:val="32"/>
        </w:rPr>
        <w:t>国家级</w:t>
      </w:r>
      <w:r w:rsidR="00B75D20" w:rsidRPr="009D6553">
        <w:rPr>
          <w:rFonts w:ascii="仿宋_GB2312" w:eastAsia="仿宋_GB2312" w:hAnsi="仿宋" w:cs="仿宋" w:hint="eastAsia"/>
          <w:sz w:val="32"/>
          <w:szCs w:val="32"/>
        </w:rPr>
        <w:t>“5G工厂”“数字领航企业”给予100</w:t>
      </w:r>
      <w:r w:rsidR="005F29A0" w:rsidRPr="009D6553">
        <w:rPr>
          <w:rFonts w:ascii="仿宋_GB2312" w:eastAsia="仿宋_GB2312" w:hAnsi="仿宋" w:cs="仿宋" w:hint="eastAsia"/>
          <w:sz w:val="32"/>
          <w:szCs w:val="32"/>
        </w:rPr>
        <w:t>万元</w:t>
      </w:r>
      <w:r w:rsidR="00BE79AD" w:rsidRPr="009D6553">
        <w:rPr>
          <w:rFonts w:ascii="仿宋_GB2312" w:eastAsia="仿宋_GB2312" w:hAnsi="仿宋" w:cs="仿宋" w:hint="eastAsia"/>
          <w:sz w:val="32"/>
          <w:szCs w:val="32"/>
        </w:rPr>
        <w:t>一次性</w:t>
      </w:r>
      <w:r w:rsidR="005F29A0" w:rsidRPr="009D6553">
        <w:rPr>
          <w:rFonts w:ascii="仿宋_GB2312" w:eastAsia="仿宋_GB2312" w:hAnsi="仿宋" w:cs="仿宋" w:hint="eastAsia"/>
          <w:sz w:val="32"/>
          <w:szCs w:val="32"/>
        </w:rPr>
        <w:t>奖励；对新入选的省</w:t>
      </w:r>
      <w:r w:rsidR="00BE79AD" w:rsidRPr="009D6553">
        <w:rPr>
          <w:rFonts w:ascii="仿宋_GB2312" w:eastAsia="仿宋_GB2312" w:hAnsi="仿宋" w:cs="仿宋" w:hint="eastAsia"/>
          <w:sz w:val="32"/>
          <w:szCs w:val="32"/>
        </w:rPr>
        <w:t>级</w:t>
      </w:r>
      <w:r w:rsidR="005F29A0" w:rsidRPr="009D6553">
        <w:rPr>
          <w:rFonts w:ascii="仿宋_GB2312" w:eastAsia="仿宋_GB2312" w:hAnsi="仿宋" w:cs="仿宋" w:hint="eastAsia"/>
          <w:sz w:val="32"/>
          <w:szCs w:val="32"/>
        </w:rPr>
        <w:t>5G行</w:t>
      </w:r>
      <w:r w:rsidR="005F29A0" w:rsidRPr="009D6553">
        <w:rPr>
          <w:rFonts w:ascii="仿宋_GB2312" w:eastAsia="仿宋_GB2312" w:hAnsi="仿宋" w:cs="仿宋" w:hint="eastAsia"/>
          <w:sz w:val="32"/>
          <w:szCs w:val="32"/>
        </w:rPr>
        <w:lastRenderedPageBreak/>
        <w:t>业应用创新推广中心，给予100万元</w:t>
      </w:r>
      <w:r w:rsidR="00BE79AD" w:rsidRPr="009D6553">
        <w:rPr>
          <w:rFonts w:ascii="仿宋_GB2312" w:eastAsia="仿宋_GB2312" w:hAnsi="仿宋" w:cs="仿宋" w:hint="eastAsia"/>
          <w:sz w:val="32"/>
          <w:szCs w:val="32"/>
        </w:rPr>
        <w:t>一次性</w:t>
      </w:r>
      <w:r w:rsidR="005F29A0" w:rsidRPr="009D6553">
        <w:rPr>
          <w:rFonts w:ascii="仿宋_GB2312" w:eastAsia="仿宋_GB2312" w:hAnsi="仿宋" w:cs="仿宋" w:hint="eastAsia"/>
          <w:sz w:val="32"/>
          <w:szCs w:val="32"/>
        </w:rPr>
        <w:t>奖励。</w:t>
      </w:r>
    </w:p>
    <w:p w:rsidR="00B75D20" w:rsidRPr="00E307DF" w:rsidRDefault="00E40DB5" w:rsidP="005F29A0">
      <w:pPr>
        <w:spacing w:line="560" w:lineRule="exact"/>
        <w:ind w:firstLineChars="200" w:firstLine="640"/>
        <w:rPr>
          <w:rFonts w:ascii="仿宋_GB2312" w:eastAsia="仿宋_GB2312" w:hAnsi="仿宋" w:cs="仿宋"/>
          <w:sz w:val="32"/>
          <w:szCs w:val="32"/>
        </w:rPr>
      </w:pPr>
      <w:r w:rsidRPr="00E307DF">
        <w:rPr>
          <w:rFonts w:ascii="楷体_GB2312" w:eastAsia="楷体_GB2312" w:hAnsi="仿宋" w:cs="仿宋" w:hint="eastAsia"/>
          <w:sz w:val="32"/>
          <w:szCs w:val="32"/>
        </w:rPr>
        <w:t>1</w:t>
      </w:r>
      <w:r w:rsidR="00AB0AFF" w:rsidRPr="00E307DF">
        <w:rPr>
          <w:rFonts w:ascii="楷体_GB2312" w:eastAsia="楷体_GB2312" w:hAnsi="仿宋" w:cs="仿宋" w:hint="eastAsia"/>
          <w:sz w:val="32"/>
          <w:szCs w:val="32"/>
        </w:rPr>
        <w:t>8</w:t>
      </w:r>
      <w:r w:rsidRPr="00E307DF">
        <w:rPr>
          <w:rFonts w:ascii="楷体_GB2312" w:eastAsia="楷体_GB2312" w:hAnsi="仿宋" w:cs="仿宋" w:hint="eastAsia"/>
          <w:sz w:val="32"/>
          <w:szCs w:val="32"/>
        </w:rPr>
        <w:t>.</w:t>
      </w:r>
      <w:r w:rsidR="00340D6D" w:rsidRPr="00E307DF">
        <w:rPr>
          <w:rFonts w:ascii="楷体_GB2312" w:eastAsia="楷体_GB2312" w:hAnsi="仿宋" w:cs="仿宋" w:hint="eastAsia"/>
          <w:sz w:val="32"/>
          <w:szCs w:val="32"/>
        </w:rPr>
        <w:t>强化工业互联网支持体系。</w:t>
      </w:r>
      <w:r w:rsidR="00B75D20" w:rsidRPr="00E307DF">
        <w:rPr>
          <w:rFonts w:ascii="仿宋_GB2312" w:eastAsia="仿宋_GB2312" w:hAnsi="仿宋" w:cs="仿宋" w:hint="eastAsia"/>
          <w:sz w:val="32"/>
          <w:szCs w:val="32"/>
        </w:rPr>
        <w:t>保持国家级工业互联网平台领先地位，对新入选的国家级“双跨”工业互联网平台</w:t>
      </w:r>
      <w:r w:rsidRPr="00E307DF">
        <w:rPr>
          <w:rFonts w:ascii="仿宋_GB2312" w:eastAsia="仿宋_GB2312" w:hAnsi="仿宋" w:cs="仿宋" w:hint="eastAsia"/>
          <w:sz w:val="32"/>
          <w:szCs w:val="32"/>
        </w:rPr>
        <w:t>、</w:t>
      </w:r>
      <w:r w:rsidR="00B75D20" w:rsidRPr="00E307DF">
        <w:rPr>
          <w:rFonts w:ascii="仿宋_GB2312" w:eastAsia="仿宋_GB2312" w:hAnsi="仿宋" w:cs="仿宋" w:hint="eastAsia"/>
          <w:sz w:val="32"/>
          <w:szCs w:val="32"/>
        </w:rPr>
        <w:t>特色专业型工业互联网平台</w:t>
      </w:r>
      <w:r w:rsidRPr="00E307DF">
        <w:rPr>
          <w:rFonts w:ascii="仿宋_GB2312" w:eastAsia="仿宋_GB2312" w:hAnsi="仿宋" w:cs="仿宋" w:hint="eastAsia"/>
          <w:sz w:val="32"/>
          <w:szCs w:val="32"/>
        </w:rPr>
        <w:t>分别给予1000万元、</w:t>
      </w:r>
      <w:r w:rsidR="00B75D20" w:rsidRPr="00E307DF">
        <w:rPr>
          <w:rFonts w:ascii="仿宋_GB2312" w:eastAsia="仿宋_GB2312" w:hAnsi="仿宋" w:cs="仿宋" w:hint="eastAsia"/>
          <w:sz w:val="32"/>
          <w:szCs w:val="32"/>
        </w:rPr>
        <w:t>100万元</w:t>
      </w:r>
      <w:r w:rsidRPr="00E307DF">
        <w:rPr>
          <w:rFonts w:ascii="仿宋_GB2312" w:eastAsia="仿宋_GB2312" w:hAnsi="仿宋" w:cs="仿宋" w:hint="eastAsia"/>
          <w:sz w:val="32"/>
          <w:szCs w:val="32"/>
        </w:rPr>
        <w:t>一次性</w:t>
      </w:r>
      <w:r w:rsidR="00B75D20" w:rsidRPr="00E307DF">
        <w:rPr>
          <w:rFonts w:ascii="仿宋_GB2312" w:eastAsia="仿宋_GB2312" w:hAnsi="仿宋" w:cs="仿宋" w:hint="eastAsia"/>
          <w:sz w:val="32"/>
          <w:szCs w:val="32"/>
        </w:rPr>
        <w:t>奖励</w:t>
      </w:r>
      <w:r w:rsidRPr="00E307DF">
        <w:rPr>
          <w:rFonts w:ascii="仿宋_GB2312" w:eastAsia="仿宋_GB2312" w:hAnsi="仿宋" w:cs="仿宋" w:hint="eastAsia"/>
          <w:sz w:val="32"/>
          <w:szCs w:val="32"/>
        </w:rPr>
        <w:t>；</w:t>
      </w:r>
      <w:r w:rsidR="00B75D20" w:rsidRPr="00E307DF">
        <w:rPr>
          <w:rFonts w:ascii="仿宋_GB2312" w:eastAsia="仿宋_GB2312" w:hAnsi="仿宋" w:cs="仿宋" w:hint="eastAsia"/>
          <w:sz w:val="32"/>
          <w:szCs w:val="32"/>
        </w:rPr>
        <w:t>对新完成与国家顶级节点对接的工业互联网标识解析行业二级节点的建设运营单位，根据建设费用的20%给予</w:t>
      </w:r>
      <w:r w:rsidR="00E307DF" w:rsidRPr="00E307DF">
        <w:rPr>
          <w:rFonts w:ascii="仿宋_GB2312" w:eastAsia="仿宋_GB2312" w:hAnsi="仿宋" w:cs="仿宋" w:hint="eastAsia"/>
          <w:sz w:val="32"/>
          <w:szCs w:val="32"/>
        </w:rPr>
        <w:t>最高</w:t>
      </w:r>
      <w:r w:rsidR="00B75D20" w:rsidRPr="00E307DF">
        <w:rPr>
          <w:rFonts w:ascii="仿宋_GB2312" w:eastAsia="仿宋_GB2312" w:hAnsi="仿宋" w:cs="仿宋" w:hint="eastAsia"/>
          <w:sz w:val="32"/>
          <w:szCs w:val="32"/>
        </w:rPr>
        <w:t>300万元</w:t>
      </w:r>
      <w:r w:rsidR="00E307DF" w:rsidRPr="00E307DF">
        <w:rPr>
          <w:rFonts w:ascii="仿宋_GB2312" w:eastAsia="仿宋_GB2312" w:hAnsi="仿宋" w:cs="仿宋" w:hint="eastAsia"/>
          <w:sz w:val="32"/>
          <w:szCs w:val="32"/>
        </w:rPr>
        <w:t>一次性</w:t>
      </w:r>
      <w:r w:rsidR="00B75D20" w:rsidRPr="00E307DF">
        <w:rPr>
          <w:rFonts w:ascii="仿宋_GB2312" w:eastAsia="仿宋_GB2312" w:hAnsi="仿宋" w:cs="仿宋" w:hint="eastAsia"/>
          <w:sz w:val="32"/>
          <w:szCs w:val="32"/>
        </w:rPr>
        <w:t>奖补。</w:t>
      </w:r>
    </w:p>
    <w:p w:rsidR="00E40DB5" w:rsidRPr="00E307DF" w:rsidRDefault="00E40DB5" w:rsidP="005F29A0">
      <w:pPr>
        <w:spacing w:line="560" w:lineRule="exact"/>
        <w:ind w:firstLineChars="200" w:firstLine="640"/>
        <w:rPr>
          <w:rFonts w:ascii="仿宋_GB2312" w:eastAsia="仿宋_GB2312" w:hAnsi="仿宋" w:cs="仿宋"/>
          <w:sz w:val="32"/>
          <w:szCs w:val="32"/>
        </w:rPr>
      </w:pPr>
      <w:r w:rsidRPr="00E307DF">
        <w:rPr>
          <w:rFonts w:ascii="楷体_GB2312" w:eastAsia="楷体_GB2312" w:hAnsi="仿宋" w:cs="仿宋" w:hint="eastAsia"/>
          <w:sz w:val="32"/>
          <w:szCs w:val="32"/>
        </w:rPr>
        <w:t>1</w:t>
      </w:r>
      <w:r w:rsidR="00AB0AFF" w:rsidRPr="00E307DF">
        <w:rPr>
          <w:rFonts w:ascii="楷体_GB2312" w:eastAsia="楷体_GB2312" w:hAnsi="仿宋" w:cs="仿宋" w:hint="eastAsia"/>
          <w:sz w:val="32"/>
          <w:szCs w:val="32"/>
        </w:rPr>
        <w:t>9</w:t>
      </w:r>
      <w:r w:rsidRPr="00E307DF">
        <w:rPr>
          <w:rFonts w:ascii="楷体_GB2312" w:eastAsia="楷体_GB2312" w:hAnsi="仿宋" w:cs="仿宋" w:hint="eastAsia"/>
          <w:sz w:val="32"/>
          <w:szCs w:val="32"/>
        </w:rPr>
        <w:t>.</w:t>
      </w:r>
      <w:r w:rsidR="00DE20C2" w:rsidRPr="00E307DF">
        <w:rPr>
          <w:rFonts w:ascii="楷体_GB2312" w:eastAsia="楷体_GB2312" w:hAnsi="仿宋" w:cs="仿宋" w:hint="eastAsia"/>
          <w:sz w:val="32"/>
          <w:szCs w:val="32"/>
        </w:rPr>
        <w:t>提升数据治理能力</w:t>
      </w:r>
      <w:r w:rsidR="008539FB" w:rsidRPr="00E307DF">
        <w:rPr>
          <w:rFonts w:ascii="楷体_GB2312" w:eastAsia="楷体_GB2312" w:hAnsi="仿宋" w:cs="仿宋" w:hint="eastAsia"/>
          <w:sz w:val="32"/>
          <w:szCs w:val="32"/>
        </w:rPr>
        <w:t>。</w:t>
      </w:r>
      <w:r w:rsidR="00C25CCA" w:rsidRPr="00E307DF">
        <w:rPr>
          <w:rFonts w:ascii="仿宋_GB2312" w:eastAsia="仿宋_GB2312" w:hAnsi="仿宋" w:cs="仿宋" w:hint="eastAsia"/>
          <w:sz w:val="32"/>
          <w:szCs w:val="32"/>
        </w:rPr>
        <w:t>深入开展数</w:t>
      </w:r>
      <w:r w:rsidR="00E307DF" w:rsidRPr="00E307DF">
        <w:rPr>
          <w:rFonts w:ascii="仿宋_GB2312" w:eastAsia="仿宋_GB2312" w:hAnsi="仿宋" w:cs="仿宋" w:hint="eastAsia"/>
          <w:sz w:val="32"/>
          <w:szCs w:val="32"/>
        </w:rPr>
        <w:t>据管理能力成熟度评估贯标工作，对首次通过二级及以上贯标评估企业</w:t>
      </w:r>
      <w:r w:rsidR="00C25CCA" w:rsidRPr="00E307DF">
        <w:rPr>
          <w:rFonts w:ascii="仿宋_GB2312" w:eastAsia="仿宋_GB2312" w:hAnsi="仿宋" w:cs="仿宋" w:hint="eastAsia"/>
          <w:sz w:val="32"/>
          <w:szCs w:val="32"/>
        </w:rPr>
        <w:t>发生的评估费用，</w:t>
      </w:r>
      <w:r w:rsidR="009B6CE5" w:rsidRPr="00E307DF">
        <w:rPr>
          <w:rFonts w:ascii="仿宋_GB2312" w:eastAsia="仿宋_GB2312" w:hAnsi="仿宋" w:cs="仿宋" w:hint="eastAsia"/>
          <w:sz w:val="32"/>
          <w:szCs w:val="32"/>
        </w:rPr>
        <w:t>给予最高10万元一次性奖补。</w:t>
      </w:r>
    </w:p>
    <w:p w:rsidR="00C25CCA" w:rsidRPr="00E307DF" w:rsidRDefault="00AB0AFF" w:rsidP="005F29A0">
      <w:pPr>
        <w:spacing w:line="560" w:lineRule="exact"/>
        <w:ind w:firstLineChars="200" w:firstLine="640"/>
        <w:rPr>
          <w:rFonts w:ascii="仿宋_GB2312" w:eastAsia="仿宋_GB2312" w:hAnsi="仿宋" w:cs="仿宋"/>
          <w:sz w:val="32"/>
          <w:szCs w:val="32"/>
        </w:rPr>
      </w:pPr>
      <w:r w:rsidRPr="00E307DF">
        <w:rPr>
          <w:rFonts w:ascii="楷体_GB2312" w:eastAsia="楷体_GB2312" w:hAnsi="仿宋" w:cs="仿宋" w:hint="eastAsia"/>
          <w:sz w:val="32"/>
          <w:szCs w:val="32"/>
        </w:rPr>
        <w:t>20</w:t>
      </w:r>
      <w:r w:rsidR="00E40DB5" w:rsidRPr="00E307DF">
        <w:rPr>
          <w:rFonts w:ascii="楷体_GB2312" w:eastAsia="楷体_GB2312" w:hAnsi="仿宋" w:cs="仿宋" w:hint="eastAsia"/>
          <w:sz w:val="32"/>
          <w:szCs w:val="32"/>
        </w:rPr>
        <w:t>.</w:t>
      </w:r>
      <w:r w:rsidR="009B6CE5" w:rsidRPr="00E307DF">
        <w:rPr>
          <w:rFonts w:ascii="楷体_GB2312" w:eastAsia="楷体_GB2312" w:hAnsi="仿宋" w:cs="仿宋" w:hint="eastAsia"/>
          <w:sz w:val="32"/>
          <w:szCs w:val="32"/>
        </w:rPr>
        <w:t>培育数字经济产业。</w:t>
      </w:r>
      <w:r w:rsidR="00C25CCA" w:rsidRPr="00E307DF">
        <w:rPr>
          <w:rFonts w:ascii="仿宋_GB2312" w:eastAsia="仿宋_GB2312" w:hAnsi="仿宋" w:cs="仿宋" w:hint="eastAsia"/>
          <w:sz w:val="32"/>
          <w:szCs w:val="32"/>
        </w:rPr>
        <w:t>围绕数字基础设施建设以及数字产业化、产业数字化、数据价值化、治理服务数字化，对通过认定的省级数字经济园区，</w:t>
      </w:r>
      <w:r w:rsidR="009B6CE5" w:rsidRPr="00E307DF">
        <w:rPr>
          <w:rFonts w:ascii="仿宋_GB2312" w:eastAsia="仿宋_GB2312" w:hAnsi="仿宋" w:cs="仿宋" w:hint="eastAsia"/>
          <w:sz w:val="32"/>
          <w:szCs w:val="32"/>
        </w:rPr>
        <w:t>给予最高200万元奖补</w:t>
      </w:r>
      <w:r w:rsidR="00C25CCA" w:rsidRPr="00E307DF">
        <w:rPr>
          <w:rFonts w:ascii="仿宋_GB2312" w:eastAsia="仿宋_GB2312" w:hAnsi="仿宋" w:cs="仿宋" w:hint="eastAsia"/>
          <w:sz w:val="32"/>
          <w:szCs w:val="32"/>
        </w:rPr>
        <w:t>，资金统筹用于推动区域内数字经济高质量发展。</w:t>
      </w:r>
    </w:p>
    <w:p w:rsidR="00192CE9" w:rsidRPr="00E307DF" w:rsidRDefault="00192CE9" w:rsidP="00192CE9">
      <w:pPr>
        <w:spacing w:line="560" w:lineRule="exact"/>
        <w:ind w:firstLineChars="200" w:firstLine="640"/>
        <w:rPr>
          <w:rFonts w:ascii="仿宋_GB2312" w:eastAsia="仿宋_GB2312" w:hAnsi="仿宋" w:cs="仿宋"/>
          <w:b/>
          <w:sz w:val="32"/>
          <w:szCs w:val="32"/>
        </w:rPr>
      </w:pPr>
      <w:r w:rsidRPr="00E307DF">
        <w:rPr>
          <w:rFonts w:ascii="楷体_GB2312" w:eastAsia="楷体_GB2312" w:hAnsi="仿宋" w:cs="仿宋" w:hint="eastAsia"/>
          <w:sz w:val="32"/>
          <w:szCs w:val="32"/>
        </w:rPr>
        <w:t>21.</w:t>
      </w:r>
      <w:r w:rsidR="009B6CE5" w:rsidRPr="00E307DF">
        <w:rPr>
          <w:rFonts w:ascii="楷体_GB2312" w:eastAsia="楷体_GB2312" w:hAnsi="仿宋" w:cs="仿宋" w:hint="eastAsia"/>
          <w:sz w:val="32"/>
          <w:szCs w:val="32"/>
        </w:rPr>
        <w:t>培育优势集群产业大脑。</w:t>
      </w:r>
      <w:r w:rsidRPr="00E307DF">
        <w:rPr>
          <w:rFonts w:ascii="仿宋_GB2312" w:eastAsia="仿宋_GB2312" w:hAnsi="仿宋" w:cs="仿宋" w:hint="eastAsia"/>
          <w:sz w:val="32"/>
          <w:szCs w:val="32"/>
        </w:rPr>
        <w:t>聚焦全市优势产业集群培育，对获得认定的省级“产业大脑”，给予最高200万元奖补，资金统筹用于省级“产业大脑”建设及集群内企业数字化转型。</w:t>
      </w:r>
    </w:p>
    <w:p w:rsidR="00C5101B" w:rsidRPr="009D6553" w:rsidRDefault="007D77F1" w:rsidP="005F29A0">
      <w:pPr>
        <w:spacing w:line="560" w:lineRule="exact"/>
        <w:ind w:firstLineChars="200" w:firstLine="640"/>
        <w:rPr>
          <w:rFonts w:ascii="仿宋_GB2312" w:eastAsia="仿宋_GB2312" w:hAnsi="仿宋" w:cs="仿宋"/>
          <w:sz w:val="32"/>
          <w:szCs w:val="32"/>
        </w:rPr>
      </w:pPr>
      <w:r w:rsidRPr="009D6553">
        <w:rPr>
          <w:rFonts w:ascii="黑体" w:eastAsia="黑体" w:hAnsi="黑体" w:cs="黑体" w:hint="eastAsia"/>
          <w:sz w:val="32"/>
          <w:szCs w:val="32"/>
        </w:rPr>
        <w:t>六</w:t>
      </w:r>
      <w:r w:rsidR="00594AEC" w:rsidRPr="009D6553">
        <w:rPr>
          <w:rFonts w:ascii="黑体" w:eastAsia="黑体" w:hAnsi="黑体" w:cs="黑体" w:hint="eastAsia"/>
          <w:sz w:val="32"/>
          <w:szCs w:val="32"/>
        </w:rPr>
        <w:t>、</w:t>
      </w:r>
      <w:r w:rsidR="00D15FE4" w:rsidRPr="009D6553">
        <w:rPr>
          <w:rFonts w:ascii="黑体" w:eastAsia="黑体" w:hAnsi="黑体" w:cs="黑体" w:hint="eastAsia"/>
          <w:sz w:val="32"/>
          <w:szCs w:val="32"/>
        </w:rPr>
        <w:t>强化要素服务保障</w:t>
      </w:r>
      <w:r w:rsidR="00507E87" w:rsidRPr="009D6553">
        <w:rPr>
          <w:rFonts w:ascii="黑体" w:eastAsia="黑体" w:hAnsi="黑体" w:cs="黑体" w:hint="eastAsia"/>
          <w:sz w:val="32"/>
          <w:szCs w:val="32"/>
        </w:rPr>
        <w:t>培育优良产业生态</w:t>
      </w:r>
    </w:p>
    <w:p w:rsidR="00AB0AFF" w:rsidRDefault="00AB0AFF" w:rsidP="00AB0AFF">
      <w:pPr>
        <w:spacing w:line="560" w:lineRule="exact"/>
        <w:ind w:firstLineChars="200" w:firstLine="640"/>
        <w:rPr>
          <w:rFonts w:ascii="仿宋_GB2312" w:eastAsia="仿宋_GB2312" w:hAnsi="仿宋" w:cs="仿宋"/>
          <w:sz w:val="32"/>
          <w:szCs w:val="32"/>
        </w:rPr>
      </w:pPr>
      <w:r w:rsidRPr="009D6553">
        <w:rPr>
          <w:rFonts w:ascii="楷体_GB2312" w:eastAsia="楷体_GB2312" w:hAnsi="仿宋" w:cs="仿宋" w:hint="eastAsia"/>
          <w:sz w:val="32"/>
          <w:szCs w:val="32"/>
        </w:rPr>
        <w:t>2</w:t>
      </w:r>
      <w:r w:rsidR="00192CE9" w:rsidRPr="009D6553">
        <w:rPr>
          <w:rFonts w:ascii="楷体_GB2312" w:eastAsia="楷体_GB2312" w:hAnsi="仿宋" w:cs="仿宋" w:hint="eastAsia"/>
          <w:sz w:val="32"/>
          <w:szCs w:val="32"/>
        </w:rPr>
        <w:t>2</w:t>
      </w:r>
      <w:r w:rsidRPr="009D6553">
        <w:rPr>
          <w:rFonts w:ascii="楷体_GB2312" w:eastAsia="楷体_GB2312" w:hAnsi="仿宋" w:cs="仿宋" w:hint="eastAsia"/>
          <w:sz w:val="32"/>
          <w:szCs w:val="32"/>
        </w:rPr>
        <w:t>.</w:t>
      </w:r>
      <w:r w:rsidR="00E307DF" w:rsidRPr="009D6553">
        <w:rPr>
          <w:rFonts w:ascii="楷体_GB2312" w:eastAsia="楷体_GB2312" w:hAnsi="仿宋" w:cs="仿宋" w:hint="eastAsia"/>
          <w:sz w:val="32"/>
          <w:szCs w:val="32"/>
        </w:rPr>
        <w:t>建设</w:t>
      </w:r>
      <w:r w:rsidRPr="009D6553">
        <w:rPr>
          <w:rFonts w:ascii="楷体_GB2312" w:eastAsia="楷体_GB2312" w:hAnsi="仿宋" w:cs="仿宋" w:hint="eastAsia"/>
          <w:sz w:val="32"/>
          <w:szCs w:val="32"/>
        </w:rPr>
        <w:t>产业人才队伍。</w:t>
      </w:r>
      <w:r w:rsidRPr="009D6553">
        <w:rPr>
          <w:rFonts w:ascii="仿宋_GB2312" w:eastAsia="仿宋_GB2312" w:hAnsi="仿宋" w:cs="仿宋" w:hint="eastAsia"/>
          <w:sz w:val="32"/>
          <w:szCs w:val="32"/>
        </w:rPr>
        <w:t>加大对产业领军、高级管理、卓越工程师和高技能人才的引进培养力度，着力打造领军人才引领、优秀企业家运营、品牌工匠支撑的制造业人才队伍。开展弘扬企业家精神活动,做好海外高层次产业人才引进、培育服务工作，</w:t>
      </w:r>
      <w:r w:rsidRPr="009D6553">
        <w:rPr>
          <w:rFonts w:ascii="仿宋_GB2312" w:eastAsia="仿宋_GB2312" w:hAnsi="仿宋" w:cs="仿宋" w:hint="eastAsia"/>
          <w:sz w:val="32"/>
          <w:szCs w:val="32"/>
        </w:rPr>
        <w:lastRenderedPageBreak/>
        <w:t>组织企业经营管理人员进行经营管理模拟实训、场景化学习、对</w:t>
      </w:r>
      <w:proofErr w:type="gramStart"/>
      <w:r w:rsidRPr="009D6553">
        <w:rPr>
          <w:rFonts w:ascii="仿宋_GB2312" w:eastAsia="仿宋_GB2312" w:hAnsi="仿宋" w:cs="仿宋" w:hint="eastAsia"/>
          <w:sz w:val="32"/>
          <w:szCs w:val="32"/>
        </w:rPr>
        <w:t>标考察</w:t>
      </w:r>
      <w:proofErr w:type="gramEnd"/>
      <w:r w:rsidRPr="009D6553">
        <w:rPr>
          <w:rFonts w:ascii="仿宋_GB2312" w:eastAsia="仿宋_GB2312" w:hAnsi="仿宋" w:cs="仿宋" w:hint="eastAsia"/>
          <w:sz w:val="32"/>
          <w:szCs w:val="32"/>
        </w:rPr>
        <w:t>和交流。</w:t>
      </w:r>
    </w:p>
    <w:p w:rsidR="00596F6B" w:rsidRPr="009D6553" w:rsidRDefault="00E40DB5" w:rsidP="005F29A0">
      <w:pPr>
        <w:spacing w:line="560" w:lineRule="exact"/>
        <w:ind w:firstLineChars="200" w:firstLine="640"/>
        <w:rPr>
          <w:rFonts w:ascii="仿宋_GB2312" w:eastAsia="仿宋_GB2312" w:hAnsi="仿宋" w:cs="仿宋"/>
          <w:sz w:val="32"/>
          <w:szCs w:val="32"/>
        </w:rPr>
      </w:pPr>
      <w:r w:rsidRPr="009D6553">
        <w:rPr>
          <w:rFonts w:ascii="楷体_GB2312" w:eastAsia="楷体_GB2312" w:hAnsi="仿宋" w:cs="仿宋" w:hint="eastAsia"/>
          <w:sz w:val="32"/>
          <w:szCs w:val="32"/>
        </w:rPr>
        <w:t>2</w:t>
      </w:r>
      <w:r w:rsidR="00192CE9" w:rsidRPr="009D6553">
        <w:rPr>
          <w:rFonts w:ascii="楷体_GB2312" w:eastAsia="楷体_GB2312" w:hAnsi="仿宋" w:cs="仿宋" w:hint="eastAsia"/>
          <w:sz w:val="32"/>
          <w:szCs w:val="32"/>
        </w:rPr>
        <w:t>3</w:t>
      </w:r>
      <w:r w:rsidRPr="009D6553">
        <w:rPr>
          <w:rFonts w:ascii="楷体_GB2312" w:eastAsia="楷体_GB2312" w:hAnsi="仿宋" w:cs="仿宋" w:hint="eastAsia"/>
          <w:sz w:val="32"/>
          <w:szCs w:val="32"/>
        </w:rPr>
        <w:t>.</w:t>
      </w:r>
      <w:r w:rsidR="0076492D" w:rsidRPr="009D6553">
        <w:rPr>
          <w:rFonts w:ascii="楷体_GB2312" w:eastAsia="楷体_GB2312" w:hAnsi="仿宋" w:cs="仿宋" w:hint="eastAsia"/>
          <w:sz w:val="32"/>
          <w:szCs w:val="32"/>
        </w:rPr>
        <w:t>支持企业开拓市场</w:t>
      </w:r>
      <w:r w:rsidR="004F4376" w:rsidRPr="009D6553">
        <w:rPr>
          <w:rFonts w:ascii="楷体_GB2312" w:eastAsia="楷体_GB2312" w:hAnsi="仿宋" w:cs="仿宋" w:hint="eastAsia"/>
          <w:sz w:val="32"/>
          <w:szCs w:val="32"/>
        </w:rPr>
        <w:t>。</w:t>
      </w:r>
      <w:r w:rsidR="00596F6B" w:rsidRPr="009D6553">
        <w:rPr>
          <w:rFonts w:ascii="仿宋_GB2312" w:eastAsia="仿宋_GB2312" w:hAnsi="仿宋" w:cs="仿宋" w:hint="eastAsia"/>
          <w:sz w:val="32"/>
          <w:szCs w:val="32"/>
        </w:rPr>
        <w:t>立足国内大循环，引导企业线上线下拓展新兴市场，对参加列入市工业和信息化局年度市场开拓计划、由行业协会组织的国内知名专业展会的企业，按其实际发生的展位</w:t>
      </w:r>
      <w:proofErr w:type="gramStart"/>
      <w:r w:rsidR="00596F6B" w:rsidRPr="009D6553">
        <w:rPr>
          <w:rFonts w:ascii="仿宋_GB2312" w:eastAsia="仿宋_GB2312" w:hAnsi="仿宋" w:cs="仿宋" w:hint="eastAsia"/>
          <w:sz w:val="32"/>
          <w:szCs w:val="32"/>
        </w:rPr>
        <w:t>费给予</w:t>
      </w:r>
      <w:proofErr w:type="gramEnd"/>
      <w:r w:rsidR="00596F6B" w:rsidRPr="009D6553">
        <w:rPr>
          <w:rFonts w:ascii="仿宋_GB2312" w:eastAsia="仿宋_GB2312" w:hAnsi="仿宋" w:cs="仿宋" w:hint="eastAsia"/>
          <w:sz w:val="32"/>
          <w:szCs w:val="32"/>
        </w:rPr>
        <w:t>最高10万元补助。行业协会组织开展的产品展销、供需对接</w:t>
      </w:r>
      <w:proofErr w:type="gramStart"/>
      <w:r w:rsidR="00596F6B" w:rsidRPr="009D6553">
        <w:rPr>
          <w:rFonts w:ascii="仿宋_GB2312" w:eastAsia="仿宋_GB2312" w:hAnsi="仿宋" w:cs="仿宋" w:hint="eastAsia"/>
          <w:sz w:val="32"/>
          <w:szCs w:val="32"/>
        </w:rPr>
        <w:t>等开拓</w:t>
      </w:r>
      <w:proofErr w:type="gramEnd"/>
      <w:r w:rsidR="00596F6B" w:rsidRPr="009D6553">
        <w:rPr>
          <w:rFonts w:ascii="仿宋_GB2312" w:eastAsia="仿宋_GB2312" w:hAnsi="仿宋" w:cs="仿宋" w:hint="eastAsia"/>
          <w:sz w:val="32"/>
          <w:szCs w:val="32"/>
        </w:rPr>
        <w:t>市场活动，根据实际费用，单项给予最高30万元补助。</w:t>
      </w:r>
    </w:p>
    <w:p w:rsidR="006865FE" w:rsidRPr="009D6553" w:rsidRDefault="00351026" w:rsidP="005F29A0">
      <w:pPr>
        <w:spacing w:line="560" w:lineRule="exact"/>
        <w:ind w:firstLineChars="200" w:firstLine="640"/>
        <w:rPr>
          <w:rFonts w:ascii="仿宋_GB2312" w:eastAsia="仿宋_GB2312" w:hAnsi="sans-serif" w:cs="sans-serif"/>
          <w:kern w:val="0"/>
          <w:sz w:val="32"/>
          <w:szCs w:val="32"/>
          <w:shd w:val="clear" w:color="auto" w:fill="FFFFFF"/>
          <w:lang w:bidi="ar"/>
        </w:rPr>
      </w:pPr>
      <w:r w:rsidRPr="009D6553">
        <w:rPr>
          <w:rFonts w:ascii="楷体_GB2312" w:eastAsia="楷体_GB2312" w:hAnsi="仿宋" w:cs="仿宋" w:hint="eastAsia"/>
          <w:sz w:val="32"/>
          <w:szCs w:val="32"/>
        </w:rPr>
        <w:t>2</w:t>
      </w:r>
      <w:r w:rsidR="00192CE9" w:rsidRPr="009D6553">
        <w:rPr>
          <w:rFonts w:ascii="楷体_GB2312" w:eastAsia="楷体_GB2312" w:hAnsi="仿宋" w:cs="仿宋" w:hint="eastAsia"/>
          <w:sz w:val="32"/>
          <w:szCs w:val="32"/>
        </w:rPr>
        <w:t>4</w:t>
      </w:r>
      <w:r w:rsidR="006865FE" w:rsidRPr="009D6553">
        <w:rPr>
          <w:rFonts w:ascii="楷体_GB2312" w:eastAsia="楷体_GB2312" w:hAnsi="仿宋" w:cs="仿宋" w:hint="eastAsia"/>
          <w:sz w:val="32"/>
          <w:szCs w:val="32"/>
        </w:rPr>
        <w:t>.深入开展青岛制造品牌宣传推广。</w:t>
      </w:r>
      <w:r w:rsidR="006865FE" w:rsidRPr="009D6553">
        <w:rPr>
          <w:rFonts w:ascii="仿宋_GB2312" w:eastAsia="仿宋_GB2312" w:hAnsi="仿宋" w:cs="仿宋" w:hint="eastAsia"/>
          <w:sz w:val="32"/>
          <w:szCs w:val="32"/>
        </w:rPr>
        <w:t>聚焦持续培育青岛金花簇群，建设现代产业集群，按照政府引导、市场化运作的原则，持续开展“工赋青岛</w:t>
      </w:r>
      <w:r w:rsidR="006865FE" w:rsidRPr="009D6553">
        <w:rPr>
          <w:rFonts w:ascii="黑体" w:eastAsia="黑体" w:hAnsi="黑体" w:cs="仿宋" w:hint="eastAsia"/>
          <w:sz w:val="32"/>
          <w:szCs w:val="32"/>
        </w:rPr>
        <w:t>﹒</w:t>
      </w:r>
      <w:r w:rsidR="006865FE" w:rsidRPr="009D6553">
        <w:rPr>
          <w:rFonts w:ascii="仿宋_GB2312" w:eastAsia="仿宋_GB2312" w:hAnsi="仿宋" w:cs="仿宋" w:hint="eastAsia"/>
          <w:sz w:val="32"/>
          <w:szCs w:val="32"/>
        </w:rPr>
        <w:t>智造强市”品牌整体宣传，全面提升青岛制造品牌影响力。</w:t>
      </w:r>
    </w:p>
    <w:p w:rsidR="00192CE9" w:rsidRPr="009D6553" w:rsidRDefault="00192CE9" w:rsidP="00192CE9">
      <w:pPr>
        <w:widowControl/>
        <w:shd w:val="clear" w:color="auto" w:fill="FFFFFF"/>
        <w:spacing w:line="560" w:lineRule="exact"/>
        <w:ind w:firstLineChars="200" w:firstLine="640"/>
        <w:jc w:val="left"/>
        <w:rPr>
          <w:rFonts w:ascii="仿宋_GB2312" w:eastAsia="仿宋_GB2312" w:hAnsi="仿宋" w:cs="仿宋"/>
          <w:sz w:val="32"/>
          <w:szCs w:val="32"/>
        </w:rPr>
      </w:pPr>
      <w:r w:rsidRPr="009D6553">
        <w:rPr>
          <w:rFonts w:ascii="楷体_GB2312" w:eastAsia="楷体_GB2312" w:hAnsi="仿宋" w:cs="仿宋" w:hint="eastAsia"/>
          <w:sz w:val="32"/>
          <w:szCs w:val="32"/>
        </w:rPr>
        <w:t>2</w:t>
      </w:r>
      <w:r w:rsidR="00E91E99">
        <w:rPr>
          <w:rFonts w:ascii="楷体_GB2312" w:eastAsia="楷体_GB2312" w:hAnsi="仿宋" w:cs="仿宋"/>
          <w:sz w:val="32"/>
          <w:szCs w:val="32"/>
        </w:rPr>
        <w:t>5</w:t>
      </w:r>
      <w:r w:rsidRPr="009D6553">
        <w:rPr>
          <w:rFonts w:ascii="楷体_GB2312" w:eastAsia="楷体_GB2312" w:hAnsi="仿宋" w:cs="仿宋" w:hint="eastAsia"/>
          <w:sz w:val="32"/>
          <w:szCs w:val="32"/>
        </w:rPr>
        <w:t>.推广青岛补贴</w:t>
      </w:r>
      <w:proofErr w:type="gramStart"/>
      <w:r w:rsidRPr="009D6553">
        <w:rPr>
          <w:rFonts w:ascii="楷体_GB2312" w:eastAsia="楷体_GB2312" w:hAnsi="仿宋" w:cs="仿宋" w:hint="eastAsia"/>
          <w:sz w:val="32"/>
          <w:szCs w:val="32"/>
        </w:rPr>
        <w:t>贷特色</w:t>
      </w:r>
      <w:proofErr w:type="gramEnd"/>
      <w:r w:rsidRPr="009D6553">
        <w:rPr>
          <w:rFonts w:ascii="楷体_GB2312" w:eastAsia="楷体_GB2312" w:hAnsi="仿宋" w:cs="仿宋" w:hint="eastAsia"/>
          <w:sz w:val="32"/>
          <w:szCs w:val="32"/>
        </w:rPr>
        <w:t>融资模式。</w:t>
      </w:r>
      <w:r w:rsidR="00E307DF">
        <w:rPr>
          <w:rFonts w:ascii="仿宋_GB2312" w:eastAsia="仿宋_GB2312" w:hAnsi="仿宋" w:cs="仿宋"/>
          <w:sz w:val="32"/>
          <w:szCs w:val="32"/>
        </w:rPr>
        <w:t>对</w:t>
      </w:r>
      <w:r w:rsidRPr="009D6553">
        <w:rPr>
          <w:rFonts w:ascii="仿宋_GB2312" w:eastAsia="仿宋_GB2312" w:hAnsi="仿宋" w:cs="仿宋"/>
          <w:sz w:val="32"/>
          <w:szCs w:val="32"/>
        </w:rPr>
        <w:t>获得</w:t>
      </w:r>
      <w:proofErr w:type="gramStart"/>
      <w:r w:rsidRPr="009D6553">
        <w:rPr>
          <w:rFonts w:ascii="仿宋_GB2312" w:eastAsia="仿宋_GB2312" w:hAnsi="仿宋" w:cs="仿宋"/>
          <w:sz w:val="32"/>
          <w:szCs w:val="32"/>
        </w:rPr>
        <w:t>财政奖补资金</w:t>
      </w:r>
      <w:proofErr w:type="gramEnd"/>
      <w:r w:rsidRPr="009D6553">
        <w:rPr>
          <w:rFonts w:ascii="仿宋_GB2312" w:eastAsia="仿宋_GB2312" w:hAnsi="仿宋" w:cs="仿宋"/>
          <w:sz w:val="32"/>
          <w:szCs w:val="32"/>
        </w:rPr>
        <w:t>的制造业企业，银行机构依托</w:t>
      </w:r>
      <w:proofErr w:type="gramStart"/>
      <w:r w:rsidRPr="009D6553">
        <w:rPr>
          <w:rFonts w:ascii="仿宋_GB2312" w:eastAsia="仿宋_GB2312" w:hAnsi="仿宋" w:cs="仿宋"/>
          <w:sz w:val="32"/>
          <w:szCs w:val="32"/>
        </w:rPr>
        <w:t>企业奖补资</w:t>
      </w:r>
      <w:proofErr w:type="gramEnd"/>
      <w:r w:rsidRPr="009D6553">
        <w:rPr>
          <w:rFonts w:ascii="仿宋_GB2312" w:eastAsia="仿宋_GB2312" w:hAnsi="仿宋" w:cs="仿宋"/>
          <w:sz w:val="32"/>
          <w:szCs w:val="32"/>
        </w:rPr>
        <w:t>金为企业提供质押融资。</w:t>
      </w:r>
      <w:r w:rsidR="00454FDD">
        <w:rPr>
          <w:rFonts w:ascii="仿宋_GB2312" w:eastAsia="仿宋_GB2312" w:hAnsi="仿宋" w:cs="仿宋" w:hint="eastAsia"/>
          <w:sz w:val="32"/>
          <w:szCs w:val="32"/>
        </w:rPr>
        <w:t>区（市）</w:t>
      </w:r>
      <w:r w:rsidRPr="009D6553">
        <w:rPr>
          <w:rFonts w:ascii="仿宋_GB2312" w:eastAsia="仿宋_GB2312" w:hAnsi="仿宋" w:cs="仿宋"/>
          <w:sz w:val="32"/>
          <w:szCs w:val="32"/>
        </w:rPr>
        <w:t>工业和信息化</w:t>
      </w:r>
      <w:r w:rsidR="00454FDD">
        <w:rPr>
          <w:rFonts w:ascii="仿宋_GB2312" w:eastAsia="仿宋_GB2312" w:hAnsi="仿宋" w:cs="仿宋" w:hint="eastAsia"/>
          <w:sz w:val="32"/>
          <w:szCs w:val="32"/>
        </w:rPr>
        <w:t>主管</w:t>
      </w:r>
      <w:r w:rsidRPr="009D6553">
        <w:rPr>
          <w:rFonts w:ascii="仿宋_GB2312" w:eastAsia="仿宋_GB2312" w:hAnsi="仿宋" w:cs="仿宋"/>
          <w:sz w:val="32"/>
          <w:szCs w:val="32"/>
        </w:rPr>
        <w:t>部门</w:t>
      </w:r>
      <w:proofErr w:type="gramStart"/>
      <w:r w:rsidRPr="009D6553">
        <w:rPr>
          <w:rFonts w:ascii="仿宋_GB2312" w:eastAsia="仿宋_GB2312" w:hAnsi="仿宋" w:cs="仿宋"/>
          <w:sz w:val="32"/>
          <w:szCs w:val="32"/>
        </w:rPr>
        <w:t>提供奖补资金</w:t>
      </w:r>
      <w:proofErr w:type="gramEnd"/>
      <w:r w:rsidRPr="009D6553">
        <w:rPr>
          <w:rFonts w:ascii="仿宋_GB2312" w:eastAsia="仿宋_GB2312" w:hAnsi="仿宋" w:cs="仿宋"/>
          <w:sz w:val="32"/>
          <w:szCs w:val="32"/>
        </w:rPr>
        <w:t>发放账户信息确认等必要帮助，协助银行形成业务闭环，防范潜在业务风险。</w:t>
      </w:r>
    </w:p>
    <w:p w:rsidR="009852AB" w:rsidRPr="009D6553" w:rsidRDefault="00192CE9" w:rsidP="005F29A0">
      <w:pPr>
        <w:spacing w:line="560" w:lineRule="exact"/>
        <w:ind w:firstLineChars="200" w:firstLine="640"/>
        <w:rPr>
          <w:rFonts w:ascii="仿宋_GB2312" w:eastAsia="仿宋_GB2312" w:hAnsi="仿宋" w:cs="仿宋"/>
          <w:sz w:val="32"/>
          <w:szCs w:val="32"/>
        </w:rPr>
      </w:pPr>
      <w:r w:rsidRPr="009D6553">
        <w:rPr>
          <w:rFonts w:ascii="楷体_GB2312" w:eastAsia="楷体_GB2312" w:hAnsi="仿宋" w:cs="仿宋" w:hint="eastAsia"/>
          <w:sz w:val="32"/>
          <w:szCs w:val="32"/>
        </w:rPr>
        <w:t>2</w:t>
      </w:r>
      <w:r w:rsidR="00E91E99">
        <w:rPr>
          <w:rFonts w:ascii="楷体_GB2312" w:eastAsia="楷体_GB2312" w:hAnsi="仿宋" w:cs="仿宋"/>
          <w:sz w:val="32"/>
          <w:szCs w:val="32"/>
        </w:rPr>
        <w:t>6</w:t>
      </w:r>
      <w:r w:rsidR="00E10415" w:rsidRPr="009D6553">
        <w:rPr>
          <w:rFonts w:ascii="楷体_GB2312" w:eastAsia="楷体_GB2312" w:hAnsi="仿宋" w:cs="仿宋" w:hint="eastAsia"/>
          <w:sz w:val="32"/>
          <w:szCs w:val="32"/>
        </w:rPr>
        <w:t>.</w:t>
      </w:r>
      <w:bookmarkStart w:id="0" w:name="_GoBack"/>
      <w:bookmarkEnd w:id="0"/>
      <w:r w:rsidR="00454FDD" w:rsidRPr="00454FDD">
        <w:rPr>
          <w:rFonts w:ascii="楷体_GB2312" w:eastAsia="楷体_GB2312" w:hAnsi="仿宋" w:cs="仿宋" w:hint="eastAsia"/>
          <w:sz w:val="32"/>
          <w:szCs w:val="32"/>
        </w:rPr>
        <w:t>强化“亩产效益”评价结果运用。</w:t>
      </w:r>
      <w:r w:rsidR="00DE6EC1" w:rsidRPr="009D6553">
        <w:rPr>
          <w:rFonts w:ascii="仿宋_GB2312" w:eastAsia="仿宋_GB2312" w:hAnsi="仿宋" w:cs="仿宋" w:hint="eastAsia"/>
          <w:sz w:val="32"/>
          <w:szCs w:val="32"/>
        </w:rPr>
        <w:t>根据每年度公布的工业企业A、B、C、D四类亩产效益综合评价结果，对上述非投资</w:t>
      </w:r>
      <w:proofErr w:type="gramStart"/>
      <w:r w:rsidR="00DE6EC1" w:rsidRPr="009D6553">
        <w:rPr>
          <w:rFonts w:ascii="仿宋_GB2312" w:eastAsia="仿宋_GB2312" w:hAnsi="仿宋" w:cs="仿宋" w:hint="eastAsia"/>
          <w:sz w:val="32"/>
          <w:szCs w:val="32"/>
        </w:rPr>
        <w:t>类政策</w:t>
      </w:r>
      <w:proofErr w:type="gramEnd"/>
      <w:r w:rsidR="00DE6EC1" w:rsidRPr="009D6553">
        <w:rPr>
          <w:rFonts w:ascii="仿宋_GB2312" w:eastAsia="仿宋_GB2312" w:hAnsi="仿宋" w:cs="仿宋" w:hint="eastAsia"/>
          <w:sz w:val="32"/>
          <w:szCs w:val="32"/>
        </w:rPr>
        <w:t>支持的企业进行差别化配置，其中A类和B类企业获得的专项资金按照100%给予拨付（对未列入亩产效益综合评价的企业参照执行），C类企业按照80%给予拨付，D类企业不予支持，推进资源要素优化配置。</w:t>
      </w:r>
    </w:p>
    <w:p w:rsidR="00150E1C" w:rsidRPr="009D6553" w:rsidRDefault="00923B96" w:rsidP="005F29A0">
      <w:pPr>
        <w:spacing w:line="560" w:lineRule="exact"/>
        <w:ind w:firstLineChars="200" w:firstLine="640"/>
        <w:rPr>
          <w:rFonts w:ascii="仿宋_GB2312" w:eastAsia="仿宋_GB2312" w:hAnsi="仿宋" w:cs="仿宋"/>
          <w:sz w:val="32"/>
          <w:szCs w:val="32"/>
        </w:rPr>
      </w:pPr>
      <w:r w:rsidRPr="009D6553">
        <w:rPr>
          <w:rFonts w:ascii="仿宋_GB2312" w:eastAsia="仿宋_GB2312" w:hAnsi="仿宋" w:cs="仿宋" w:hint="eastAsia"/>
          <w:sz w:val="32"/>
          <w:szCs w:val="32"/>
        </w:rPr>
        <w:lastRenderedPageBreak/>
        <w:t>本政策自</w:t>
      </w:r>
      <w:r w:rsidR="00E40DB5" w:rsidRPr="009D6553">
        <w:rPr>
          <w:rFonts w:ascii="仿宋_GB2312" w:eastAsia="仿宋_GB2312" w:hAnsi="仿宋" w:cs="仿宋" w:hint="eastAsia"/>
          <w:sz w:val="32"/>
          <w:szCs w:val="32"/>
        </w:rPr>
        <w:t>2024</w:t>
      </w:r>
      <w:r w:rsidRPr="009D6553">
        <w:rPr>
          <w:rFonts w:ascii="仿宋_GB2312" w:eastAsia="仿宋_GB2312" w:hAnsi="仿宋" w:cs="仿宋" w:hint="eastAsia"/>
          <w:sz w:val="32"/>
          <w:szCs w:val="32"/>
        </w:rPr>
        <w:t>年</w:t>
      </w:r>
      <w:r w:rsidR="00E40DB5" w:rsidRPr="009D6553">
        <w:rPr>
          <w:rFonts w:ascii="仿宋_GB2312" w:eastAsia="仿宋_GB2312" w:hAnsi="仿宋" w:cs="仿宋" w:hint="eastAsia"/>
          <w:sz w:val="32"/>
          <w:szCs w:val="32"/>
        </w:rPr>
        <w:t>1</w:t>
      </w:r>
      <w:r w:rsidRPr="009D6553">
        <w:rPr>
          <w:rFonts w:ascii="仿宋_GB2312" w:eastAsia="仿宋_GB2312" w:hAnsi="仿宋" w:cs="仿宋" w:hint="eastAsia"/>
          <w:sz w:val="32"/>
          <w:szCs w:val="32"/>
        </w:rPr>
        <w:t>月</w:t>
      </w:r>
      <w:r w:rsidR="00E40DB5" w:rsidRPr="009D6553">
        <w:rPr>
          <w:rFonts w:ascii="仿宋_GB2312" w:eastAsia="仿宋_GB2312" w:hAnsi="仿宋" w:cs="仿宋" w:hint="eastAsia"/>
          <w:sz w:val="32"/>
          <w:szCs w:val="32"/>
        </w:rPr>
        <w:t>1</w:t>
      </w:r>
      <w:r w:rsidRPr="009D6553">
        <w:rPr>
          <w:rFonts w:ascii="仿宋_GB2312" w:eastAsia="仿宋_GB2312" w:hAnsi="仿宋" w:cs="仿宋" w:hint="eastAsia"/>
          <w:sz w:val="32"/>
          <w:szCs w:val="32"/>
        </w:rPr>
        <w:t>日起施行,有效期至</w:t>
      </w:r>
      <w:r w:rsidR="00E40DB5" w:rsidRPr="009D6553">
        <w:rPr>
          <w:rFonts w:ascii="仿宋_GB2312" w:eastAsia="仿宋_GB2312" w:hAnsi="仿宋" w:cs="仿宋" w:hint="eastAsia"/>
          <w:sz w:val="32"/>
          <w:szCs w:val="32"/>
        </w:rPr>
        <w:t>2026</w:t>
      </w:r>
      <w:r w:rsidRPr="009D6553">
        <w:rPr>
          <w:rFonts w:ascii="仿宋_GB2312" w:eastAsia="仿宋_GB2312" w:hAnsi="仿宋" w:cs="仿宋" w:hint="eastAsia"/>
          <w:sz w:val="32"/>
          <w:szCs w:val="32"/>
        </w:rPr>
        <w:t>年</w:t>
      </w:r>
      <w:r w:rsidR="00E40DB5" w:rsidRPr="009D6553">
        <w:rPr>
          <w:rFonts w:ascii="仿宋_GB2312" w:eastAsia="仿宋_GB2312" w:hAnsi="仿宋" w:cs="仿宋" w:hint="eastAsia"/>
          <w:sz w:val="32"/>
          <w:szCs w:val="32"/>
        </w:rPr>
        <w:t>12</w:t>
      </w:r>
      <w:r w:rsidRPr="009D6553">
        <w:rPr>
          <w:rFonts w:ascii="仿宋_GB2312" w:eastAsia="仿宋_GB2312" w:hAnsi="仿宋" w:cs="仿宋" w:hint="eastAsia"/>
          <w:sz w:val="32"/>
          <w:szCs w:val="32"/>
        </w:rPr>
        <w:t xml:space="preserve">月 </w:t>
      </w:r>
      <w:r w:rsidRPr="009D6553">
        <w:rPr>
          <w:rFonts w:ascii="仿宋_GB2312" w:eastAsia="仿宋_GB2312" w:hAnsi="仿宋" w:cs="仿宋"/>
          <w:sz w:val="32"/>
          <w:szCs w:val="32"/>
        </w:rPr>
        <w:t xml:space="preserve"> </w:t>
      </w:r>
      <w:r w:rsidR="00E40DB5" w:rsidRPr="009D6553">
        <w:rPr>
          <w:rFonts w:ascii="仿宋_GB2312" w:eastAsia="仿宋_GB2312" w:hAnsi="仿宋" w:cs="仿宋"/>
          <w:sz w:val="32"/>
          <w:szCs w:val="32"/>
        </w:rPr>
        <w:t>31</w:t>
      </w:r>
      <w:r w:rsidRPr="009D6553">
        <w:rPr>
          <w:rFonts w:ascii="仿宋_GB2312" w:eastAsia="仿宋_GB2312" w:hAnsi="仿宋" w:cs="仿宋" w:hint="eastAsia"/>
          <w:sz w:val="32"/>
          <w:szCs w:val="32"/>
        </w:rPr>
        <w:t>日。《青岛市人民政府关于</w:t>
      </w:r>
      <w:r w:rsidR="003A2B54" w:rsidRPr="009D6553">
        <w:rPr>
          <w:rFonts w:ascii="仿宋_GB2312" w:eastAsia="仿宋_GB2312" w:hAnsi="仿宋" w:cs="仿宋" w:hint="eastAsia"/>
          <w:sz w:val="32"/>
          <w:szCs w:val="32"/>
        </w:rPr>
        <w:t>印发青岛市加快</w:t>
      </w:r>
      <w:r w:rsidRPr="009D6553">
        <w:rPr>
          <w:rFonts w:ascii="仿宋_GB2312" w:eastAsia="仿宋_GB2312" w:hAnsi="仿宋" w:cs="仿宋" w:hint="eastAsia"/>
          <w:sz w:val="32"/>
          <w:szCs w:val="32"/>
        </w:rPr>
        <w:t>先进制造业</w:t>
      </w:r>
      <w:r w:rsidR="00DA7518" w:rsidRPr="009D6553">
        <w:rPr>
          <w:rFonts w:ascii="仿宋_GB2312" w:eastAsia="仿宋_GB2312" w:hAnsi="仿宋" w:cs="仿宋" w:hint="eastAsia"/>
          <w:sz w:val="32"/>
          <w:szCs w:val="32"/>
        </w:rPr>
        <w:t>高质量</w:t>
      </w:r>
      <w:r w:rsidRPr="009D6553">
        <w:rPr>
          <w:rFonts w:ascii="仿宋_GB2312" w:eastAsia="仿宋_GB2312" w:hAnsi="仿宋" w:cs="仿宋" w:hint="eastAsia"/>
          <w:sz w:val="32"/>
          <w:szCs w:val="32"/>
        </w:rPr>
        <w:t>发展若干政策</w:t>
      </w:r>
      <w:r w:rsidR="00DA7518" w:rsidRPr="009D6553">
        <w:rPr>
          <w:rFonts w:ascii="仿宋_GB2312" w:eastAsia="仿宋_GB2312" w:hAnsi="仿宋" w:cs="仿宋" w:hint="eastAsia"/>
          <w:sz w:val="32"/>
          <w:szCs w:val="32"/>
        </w:rPr>
        <w:t>措施</w:t>
      </w:r>
      <w:r w:rsidRPr="009D6553">
        <w:rPr>
          <w:rFonts w:ascii="仿宋_GB2312" w:eastAsia="仿宋_GB2312" w:hAnsi="仿宋" w:cs="仿宋" w:hint="eastAsia"/>
          <w:sz w:val="32"/>
          <w:szCs w:val="32"/>
        </w:rPr>
        <w:t>的通知》(青政发〔20</w:t>
      </w:r>
      <w:r w:rsidR="00DA7518" w:rsidRPr="009D6553">
        <w:rPr>
          <w:rFonts w:ascii="仿宋_GB2312" w:eastAsia="仿宋_GB2312" w:hAnsi="仿宋" w:cs="仿宋"/>
          <w:sz w:val="32"/>
          <w:szCs w:val="32"/>
        </w:rPr>
        <w:t>2</w:t>
      </w:r>
      <w:r w:rsidR="005948F7" w:rsidRPr="009D6553">
        <w:rPr>
          <w:rFonts w:ascii="仿宋_GB2312" w:eastAsia="仿宋_GB2312" w:hAnsi="仿宋" w:cs="仿宋"/>
          <w:sz w:val="32"/>
          <w:szCs w:val="32"/>
        </w:rPr>
        <w:t>3</w:t>
      </w:r>
      <w:r w:rsidRPr="009D6553">
        <w:rPr>
          <w:rFonts w:ascii="仿宋_GB2312" w:eastAsia="仿宋_GB2312" w:hAnsi="仿宋" w:cs="仿宋" w:hint="eastAsia"/>
          <w:sz w:val="32"/>
          <w:szCs w:val="32"/>
        </w:rPr>
        <w:t>〕</w:t>
      </w:r>
      <w:r w:rsidR="00E40DB5" w:rsidRPr="009D6553">
        <w:rPr>
          <w:rFonts w:ascii="仿宋_GB2312" w:eastAsia="仿宋_GB2312" w:hAnsi="仿宋" w:cs="仿宋"/>
          <w:sz w:val="32"/>
          <w:szCs w:val="32"/>
        </w:rPr>
        <w:t>18</w:t>
      </w:r>
      <w:r w:rsidRPr="009D6553">
        <w:rPr>
          <w:rFonts w:ascii="仿宋_GB2312" w:eastAsia="仿宋_GB2312" w:hAnsi="仿宋" w:cs="仿宋" w:hint="eastAsia"/>
          <w:sz w:val="32"/>
          <w:szCs w:val="32"/>
        </w:rPr>
        <w:t>号)自</w:t>
      </w:r>
      <w:r w:rsidR="00E40DB5" w:rsidRPr="009D6553">
        <w:rPr>
          <w:rFonts w:ascii="仿宋_GB2312" w:eastAsia="仿宋_GB2312" w:hAnsi="仿宋" w:cs="仿宋"/>
          <w:sz w:val="32"/>
          <w:szCs w:val="32"/>
        </w:rPr>
        <w:t>2024</w:t>
      </w:r>
      <w:r w:rsidRPr="009D6553">
        <w:rPr>
          <w:rFonts w:ascii="仿宋_GB2312" w:eastAsia="仿宋_GB2312" w:hAnsi="仿宋" w:cs="仿宋" w:hint="eastAsia"/>
          <w:sz w:val="32"/>
          <w:szCs w:val="32"/>
        </w:rPr>
        <w:t>年</w:t>
      </w:r>
      <w:r w:rsidR="00E40DB5" w:rsidRPr="009D6553">
        <w:rPr>
          <w:rFonts w:ascii="仿宋_GB2312" w:eastAsia="仿宋_GB2312" w:hAnsi="仿宋" w:cs="仿宋"/>
          <w:sz w:val="32"/>
          <w:szCs w:val="32"/>
        </w:rPr>
        <w:t>1</w:t>
      </w:r>
      <w:r w:rsidRPr="009D6553">
        <w:rPr>
          <w:rFonts w:ascii="仿宋_GB2312" w:eastAsia="仿宋_GB2312" w:hAnsi="仿宋" w:cs="仿宋" w:hint="eastAsia"/>
          <w:sz w:val="32"/>
          <w:szCs w:val="32"/>
        </w:rPr>
        <w:t>月</w:t>
      </w:r>
      <w:r w:rsidR="00E40DB5" w:rsidRPr="009D6553">
        <w:rPr>
          <w:rFonts w:ascii="仿宋_GB2312" w:eastAsia="仿宋_GB2312" w:hAnsi="仿宋" w:cs="仿宋"/>
          <w:sz w:val="32"/>
          <w:szCs w:val="32"/>
        </w:rPr>
        <w:t>1</w:t>
      </w:r>
      <w:r w:rsidRPr="009D6553">
        <w:rPr>
          <w:rFonts w:ascii="仿宋_GB2312" w:eastAsia="仿宋_GB2312" w:hAnsi="仿宋" w:cs="仿宋" w:hint="eastAsia"/>
          <w:sz w:val="32"/>
          <w:szCs w:val="32"/>
        </w:rPr>
        <w:t>日起废止</w:t>
      </w:r>
      <w:r w:rsidR="00DA7518" w:rsidRPr="009D6553">
        <w:rPr>
          <w:rFonts w:ascii="仿宋_GB2312" w:eastAsia="仿宋_GB2312" w:hAnsi="仿宋" w:cs="仿宋" w:hint="eastAsia"/>
          <w:sz w:val="32"/>
          <w:szCs w:val="32"/>
        </w:rPr>
        <w:t>。</w:t>
      </w:r>
    </w:p>
    <w:sectPr w:rsidR="00150E1C" w:rsidRPr="009D6553" w:rsidSect="008F2DE0">
      <w:footerReference w:type="even" r:id="rId6"/>
      <w:footerReference w:type="default" r:id="rId7"/>
      <w:pgSz w:w="11906" w:h="16838" w:code="9"/>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574" w:rsidRDefault="00444574" w:rsidP="008F2DE0">
      <w:r>
        <w:separator/>
      </w:r>
    </w:p>
  </w:endnote>
  <w:endnote w:type="continuationSeparator" w:id="0">
    <w:p w:rsidR="00444574" w:rsidRDefault="00444574" w:rsidP="008F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ans-serif">
    <w:altName w:val="仿宋"/>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4402508"/>
      <w:docPartObj>
        <w:docPartGallery w:val="Page Numbers (Bottom of Page)"/>
        <w:docPartUnique/>
      </w:docPartObj>
    </w:sdtPr>
    <w:sdtEndPr>
      <w:rPr>
        <w:rFonts w:asciiTheme="minorEastAsia" w:hAnsiTheme="minorEastAsia"/>
        <w:sz w:val="28"/>
        <w:szCs w:val="28"/>
      </w:rPr>
    </w:sdtEndPr>
    <w:sdtContent>
      <w:p w:rsidR="0007763E" w:rsidRDefault="0007763E" w:rsidP="008F2DE0">
        <w:pPr>
          <w:pStyle w:val="a3"/>
          <w:rPr>
            <w:rFonts w:asciiTheme="minorEastAsia" w:hAnsiTheme="minorEastAsia"/>
            <w:sz w:val="28"/>
            <w:szCs w:val="28"/>
          </w:rPr>
        </w:pPr>
        <w:r w:rsidRPr="008F2DE0">
          <w:rPr>
            <w:rFonts w:asciiTheme="minorEastAsia" w:hAnsiTheme="minorEastAsia"/>
            <w:sz w:val="28"/>
            <w:szCs w:val="28"/>
          </w:rPr>
          <w:fldChar w:fldCharType="begin"/>
        </w:r>
        <w:r w:rsidRPr="008F2DE0">
          <w:rPr>
            <w:rFonts w:asciiTheme="minorEastAsia" w:hAnsiTheme="minorEastAsia"/>
            <w:sz w:val="28"/>
            <w:szCs w:val="28"/>
          </w:rPr>
          <w:instrText>PAGE   \* MERGEFORMAT</w:instrText>
        </w:r>
        <w:r w:rsidRPr="008F2DE0">
          <w:rPr>
            <w:rFonts w:asciiTheme="minorEastAsia" w:hAnsiTheme="minorEastAsia"/>
            <w:sz w:val="28"/>
            <w:szCs w:val="28"/>
          </w:rPr>
          <w:fldChar w:fldCharType="separate"/>
        </w:r>
        <w:r w:rsidR="006A765B">
          <w:rPr>
            <w:rFonts w:asciiTheme="minorEastAsia" w:hAnsiTheme="minorEastAsia"/>
            <w:noProof/>
            <w:sz w:val="28"/>
            <w:szCs w:val="28"/>
          </w:rPr>
          <w:t>- 2 -</w:t>
        </w:r>
        <w:r w:rsidRPr="008F2DE0">
          <w:rPr>
            <w:rFonts w:asciiTheme="minorEastAsia" w:hAnsiTheme="minorEastAsia"/>
            <w:sz w:val="28"/>
            <w:szCs w:val="28"/>
          </w:rPr>
          <w:fldChar w:fldCharType="end"/>
        </w:r>
      </w:p>
    </w:sdtContent>
  </w:sdt>
  <w:p w:rsidR="0007763E" w:rsidRDefault="0007763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364774"/>
      <w:docPartObj>
        <w:docPartGallery w:val="Page Numbers (Bottom of Page)"/>
        <w:docPartUnique/>
      </w:docPartObj>
    </w:sdtPr>
    <w:sdtEndPr>
      <w:rPr>
        <w:rFonts w:asciiTheme="minorEastAsia" w:hAnsiTheme="minorEastAsia"/>
        <w:sz w:val="28"/>
        <w:szCs w:val="28"/>
      </w:rPr>
    </w:sdtEndPr>
    <w:sdtContent>
      <w:p w:rsidR="0007763E" w:rsidRPr="008F2DE0" w:rsidRDefault="0007763E" w:rsidP="008F2DE0">
        <w:pPr>
          <w:pStyle w:val="a3"/>
          <w:jc w:val="right"/>
          <w:rPr>
            <w:rFonts w:asciiTheme="minorEastAsia" w:hAnsiTheme="minorEastAsia"/>
            <w:sz w:val="28"/>
            <w:szCs w:val="28"/>
          </w:rPr>
        </w:pPr>
        <w:r w:rsidRPr="008F2DE0">
          <w:rPr>
            <w:rFonts w:asciiTheme="minorEastAsia" w:hAnsiTheme="minorEastAsia"/>
            <w:sz w:val="28"/>
            <w:szCs w:val="28"/>
          </w:rPr>
          <w:fldChar w:fldCharType="begin"/>
        </w:r>
        <w:r w:rsidRPr="008F2DE0">
          <w:rPr>
            <w:rFonts w:asciiTheme="minorEastAsia" w:hAnsiTheme="minorEastAsia"/>
            <w:sz w:val="28"/>
            <w:szCs w:val="28"/>
          </w:rPr>
          <w:instrText>PAGE   \* MERGEFORMAT</w:instrText>
        </w:r>
        <w:r w:rsidRPr="008F2DE0">
          <w:rPr>
            <w:rFonts w:asciiTheme="minorEastAsia" w:hAnsiTheme="minorEastAsia"/>
            <w:sz w:val="28"/>
            <w:szCs w:val="28"/>
          </w:rPr>
          <w:fldChar w:fldCharType="separate"/>
        </w:r>
        <w:r w:rsidR="0075064A" w:rsidRPr="0075064A">
          <w:rPr>
            <w:rFonts w:asciiTheme="minorEastAsia" w:hAnsiTheme="minorEastAsia"/>
            <w:noProof/>
            <w:sz w:val="28"/>
            <w:szCs w:val="28"/>
            <w:lang w:val="zh-CN"/>
          </w:rPr>
          <w:t>-</w:t>
        </w:r>
        <w:r w:rsidR="0075064A">
          <w:rPr>
            <w:rFonts w:asciiTheme="minorEastAsia" w:hAnsiTheme="minorEastAsia"/>
            <w:noProof/>
            <w:sz w:val="28"/>
            <w:szCs w:val="28"/>
          </w:rPr>
          <w:t xml:space="preserve"> 1 -</w:t>
        </w:r>
        <w:r w:rsidRPr="008F2DE0">
          <w:rPr>
            <w:rFonts w:asciiTheme="minorEastAsia" w:hAnsiTheme="minorEastAsia"/>
            <w:sz w:val="28"/>
            <w:szCs w:val="28"/>
          </w:rPr>
          <w:fldChar w:fldCharType="end"/>
        </w:r>
      </w:p>
    </w:sdtContent>
  </w:sdt>
  <w:p w:rsidR="0007763E" w:rsidRDefault="0007763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574" w:rsidRDefault="00444574" w:rsidP="008F2DE0">
      <w:r>
        <w:separator/>
      </w:r>
    </w:p>
  </w:footnote>
  <w:footnote w:type="continuationSeparator" w:id="0">
    <w:p w:rsidR="00444574" w:rsidRDefault="00444574" w:rsidP="008F2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dlMDY1NDM3NjJkOWIxOWI4YjEwMDVjYjJlNmU1YWMifQ=="/>
  </w:docVars>
  <w:rsids>
    <w:rsidRoot w:val="009F4444"/>
    <w:rsid w:val="00005D17"/>
    <w:rsid w:val="00015806"/>
    <w:rsid w:val="000223A4"/>
    <w:rsid w:val="00030421"/>
    <w:rsid w:val="00030C32"/>
    <w:rsid w:val="00034D1A"/>
    <w:rsid w:val="00040A59"/>
    <w:rsid w:val="00063B4F"/>
    <w:rsid w:val="0007763E"/>
    <w:rsid w:val="0008484E"/>
    <w:rsid w:val="00084931"/>
    <w:rsid w:val="0008647B"/>
    <w:rsid w:val="00095625"/>
    <w:rsid w:val="00097929"/>
    <w:rsid w:val="000A08C5"/>
    <w:rsid w:val="000A13FE"/>
    <w:rsid w:val="000A43F1"/>
    <w:rsid w:val="000A4FB8"/>
    <w:rsid w:val="000A5572"/>
    <w:rsid w:val="000A635F"/>
    <w:rsid w:val="000B4BB3"/>
    <w:rsid w:val="000C452A"/>
    <w:rsid w:val="000D0C4C"/>
    <w:rsid w:val="000D3054"/>
    <w:rsid w:val="000E7016"/>
    <w:rsid w:val="00100A0F"/>
    <w:rsid w:val="001017F8"/>
    <w:rsid w:val="00103459"/>
    <w:rsid w:val="00104062"/>
    <w:rsid w:val="001159A0"/>
    <w:rsid w:val="001207E1"/>
    <w:rsid w:val="0013276E"/>
    <w:rsid w:val="001503AB"/>
    <w:rsid w:val="00150E1C"/>
    <w:rsid w:val="00154551"/>
    <w:rsid w:val="00162BBE"/>
    <w:rsid w:val="00164AC8"/>
    <w:rsid w:val="00170000"/>
    <w:rsid w:val="0017332F"/>
    <w:rsid w:val="001760E1"/>
    <w:rsid w:val="001777C1"/>
    <w:rsid w:val="0018648D"/>
    <w:rsid w:val="00192CE9"/>
    <w:rsid w:val="001946F7"/>
    <w:rsid w:val="001A0F0E"/>
    <w:rsid w:val="001A0F1F"/>
    <w:rsid w:val="001A24F3"/>
    <w:rsid w:val="001A712A"/>
    <w:rsid w:val="001B311C"/>
    <w:rsid w:val="001D2689"/>
    <w:rsid w:val="001E378B"/>
    <w:rsid w:val="001E756E"/>
    <w:rsid w:val="001F1F17"/>
    <w:rsid w:val="00203994"/>
    <w:rsid w:val="00206F95"/>
    <w:rsid w:val="0021380E"/>
    <w:rsid w:val="00241DC9"/>
    <w:rsid w:val="00242478"/>
    <w:rsid w:val="002700C7"/>
    <w:rsid w:val="002738F6"/>
    <w:rsid w:val="002820FF"/>
    <w:rsid w:val="0028423B"/>
    <w:rsid w:val="00290EF3"/>
    <w:rsid w:val="002B1511"/>
    <w:rsid w:val="002C7322"/>
    <w:rsid w:val="002E22F9"/>
    <w:rsid w:val="002E3FD6"/>
    <w:rsid w:val="002F1205"/>
    <w:rsid w:val="00300728"/>
    <w:rsid w:val="00312E69"/>
    <w:rsid w:val="003132B2"/>
    <w:rsid w:val="00322CC7"/>
    <w:rsid w:val="003310F5"/>
    <w:rsid w:val="00333108"/>
    <w:rsid w:val="00335AAD"/>
    <w:rsid w:val="00340D6D"/>
    <w:rsid w:val="00345E2E"/>
    <w:rsid w:val="003506D9"/>
    <w:rsid w:val="00350F85"/>
    <w:rsid w:val="00351026"/>
    <w:rsid w:val="00395032"/>
    <w:rsid w:val="003A2B54"/>
    <w:rsid w:val="003A49BA"/>
    <w:rsid w:val="003C297F"/>
    <w:rsid w:val="003C2F44"/>
    <w:rsid w:val="003C4277"/>
    <w:rsid w:val="003E3CB0"/>
    <w:rsid w:val="003E4574"/>
    <w:rsid w:val="00401652"/>
    <w:rsid w:val="0040537F"/>
    <w:rsid w:val="00412A70"/>
    <w:rsid w:val="00413338"/>
    <w:rsid w:val="0041628E"/>
    <w:rsid w:val="004331AE"/>
    <w:rsid w:val="00435300"/>
    <w:rsid w:val="00444574"/>
    <w:rsid w:val="0045345E"/>
    <w:rsid w:val="00454C3C"/>
    <w:rsid w:val="00454FDD"/>
    <w:rsid w:val="00455FE1"/>
    <w:rsid w:val="00466939"/>
    <w:rsid w:val="00471376"/>
    <w:rsid w:val="00473BF0"/>
    <w:rsid w:val="00481E96"/>
    <w:rsid w:val="00482447"/>
    <w:rsid w:val="00486394"/>
    <w:rsid w:val="004907FB"/>
    <w:rsid w:val="004A1AA6"/>
    <w:rsid w:val="004A2948"/>
    <w:rsid w:val="004A4F49"/>
    <w:rsid w:val="004B22DA"/>
    <w:rsid w:val="004C3137"/>
    <w:rsid w:val="004C7901"/>
    <w:rsid w:val="004E10C0"/>
    <w:rsid w:val="004E2A1D"/>
    <w:rsid w:val="004F06AA"/>
    <w:rsid w:val="004F4376"/>
    <w:rsid w:val="00505039"/>
    <w:rsid w:val="00507E87"/>
    <w:rsid w:val="0051357B"/>
    <w:rsid w:val="00526F8F"/>
    <w:rsid w:val="00537DA2"/>
    <w:rsid w:val="00542DA3"/>
    <w:rsid w:val="005476D5"/>
    <w:rsid w:val="00547AA2"/>
    <w:rsid w:val="00555EDA"/>
    <w:rsid w:val="005651B2"/>
    <w:rsid w:val="005948F7"/>
    <w:rsid w:val="00594AEC"/>
    <w:rsid w:val="00596F6B"/>
    <w:rsid w:val="005A1B5B"/>
    <w:rsid w:val="005A59E2"/>
    <w:rsid w:val="005C0A7A"/>
    <w:rsid w:val="005C4EB9"/>
    <w:rsid w:val="005D0CB8"/>
    <w:rsid w:val="005D27C3"/>
    <w:rsid w:val="005D37BB"/>
    <w:rsid w:val="005F246A"/>
    <w:rsid w:val="005F27F3"/>
    <w:rsid w:val="005F29A0"/>
    <w:rsid w:val="006006F9"/>
    <w:rsid w:val="006141B1"/>
    <w:rsid w:val="006156FC"/>
    <w:rsid w:val="00637755"/>
    <w:rsid w:val="00642E15"/>
    <w:rsid w:val="00645DAD"/>
    <w:rsid w:val="00674981"/>
    <w:rsid w:val="006760FF"/>
    <w:rsid w:val="006865FE"/>
    <w:rsid w:val="00691C8B"/>
    <w:rsid w:val="006A765B"/>
    <w:rsid w:val="006C4669"/>
    <w:rsid w:val="006D4B17"/>
    <w:rsid w:val="006E35F1"/>
    <w:rsid w:val="006F1449"/>
    <w:rsid w:val="00714522"/>
    <w:rsid w:val="007377D2"/>
    <w:rsid w:val="0075064A"/>
    <w:rsid w:val="00752EAE"/>
    <w:rsid w:val="007639E4"/>
    <w:rsid w:val="0076492D"/>
    <w:rsid w:val="0076758A"/>
    <w:rsid w:val="007806F2"/>
    <w:rsid w:val="00786073"/>
    <w:rsid w:val="00786195"/>
    <w:rsid w:val="007A76CB"/>
    <w:rsid w:val="007B0BA3"/>
    <w:rsid w:val="007B541F"/>
    <w:rsid w:val="007D1950"/>
    <w:rsid w:val="007D77F1"/>
    <w:rsid w:val="007D7807"/>
    <w:rsid w:val="007E2E92"/>
    <w:rsid w:val="007F00D3"/>
    <w:rsid w:val="007F3D61"/>
    <w:rsid w:val="007F4857"/>
    <w:rsid w:val="008047F2"/>
    <w:rsid w:val="00805A67"/>
    <w:rsid w:val="00811A9F"/>
    <w:rsid w:val="00817F1C"/>
    <w:rsid w:val="00852E83"/>
    <w:rsid w:val="008539FB"/>
    <w:rsid w:val="008542D1"/>
    <w:rsid w:val="00860433"/>
    <w:rsid w:val="00865401"/>
    <w:rsid w:val="0087686B"/>
    <w:rsid w:val="008776DD"/>
    <w:rsid w:val="00894710"/>
    <w:rsid w:val="008A0EB7"/>
    <w:rsid w:val="008B0693"/>
    <w:rsid w:val="008C2B55"/>
    <w:rsid w:val="008C31C4"/>
    <w:rsid w:val="008C5D5F"/>
    <w:rsid w:val="008E0F61"/>
    <w:rsid w:val="008E3FA4"/>
    <w:rsid w:val="008E59AB"/>
    <w:rsid w:val="008E6F3A"/>
    <w:rsid w:val="008F2DE0"/>
    <w:rsid w:val="008F7AB9"/>
    <w:rsid w:val="00907916"/>
    <w:rsid w:val="009108E0"/>
    <w:rsid w:val="009172A7"/>
    <w:rsid w:val="009237DA"/>
    <w:rsid w:val="00923B96"/>
    <w:rsid w:val="009247E7"/>
    <w:rsid w:val="0093501F"/>
    <w:rsid w:val="0094760A"/>
    <w:rsid w:val="00961523"/>
    <w:rsid w:val="009623AC"/>
    <w:rsid w:val="0096718F"/>
    <w:rsid w:val="00971D6B"/>
    <w:rsid w:val="00976511"/>
    <w:rsid w:val="009815F8"/>
    <w:rsid w:val="00982871"/>
    <w:rsid w:val="009852AB"/>
    <w:rsid w:val="00991933"/>
    <w:rsid w:val="009B6CE5"/>
    <w:rsid w:val="009C1613"/>
    <w:rsid w:val="009C6E47"/>
    <w:rsid w:val="009D0061"/>
    <w:rsid w:val="009D26E9"/>
    <w:rsid w:val="009D2976"/>
    <w:rsid w:val="009D6553"/>
    <w:rsid w:val="009F0FC4"/>
    <w:rsid w:val="009F309F"/>
    <w:rsid w:val="009F4444"/>
    <w:rsid w:val="00A011CC"/>
    <w:rsid w:val="00A03183"/>
    <w:rsid w:val="00A04E2F"/>
    <w:rsid w:val="00A064F7"/>
    <w:rsid w:val="00A118D1"/>
    <w:rsid w:val="00A173F4"/>
    <w:rsid w:val="00A20561"/>
    <w:rsid w:val="00A638B7"/>
    <w:rsid w:val="00A73067"/>
    <w:rsid w:val="00A9741F"/>
    <w:rsid w:val="00AB0AFF"/>
    <w:rsid w:val="00AB28CF"/>
    <w:rsid w:val="00AB380A"/>
    <w:rsid w:val="00AC103A"/>
    <w:rsid w:val="00AC415E"/>
    <w:rsid w:val="00AC5C93"/>
    <w:rsid w:val="00AC63D0"/>
    <w:rsid w:val="00AD0495"/>
    <w:rsid w:val="00AD2682"/>
    <w:rsid w:val="00AD2B36"/>
    <w:rsid w:val="00AF2A89"/>
    <w:rsid w:val="00B04673"/>
    <w:rsid w:val="00B05E90"/>
    <w:rsid w:val="00B21617"/>
    <w:rsid w:val="00B353CF"/>
    <w:rsid w:val="00B40651"/>
    <w:rsid w:val="00B42226"/>
    <w:rsid w:val="00B42BAC"/>
    <w:rsid w:val="00B53C2E"/>
    <w:rsid w:val="00B56881"/>
    <w:rsid w:val="00B75D20"/>
    <w:rsid w:val="00B772AE"/>
    <w:rsid w:val="00B90DB3"/>
    <w:rsid w:val="00B92DBC"/>
    <w:rsid w:val="00B94200"/>
    <w:rsid w:val="00B959CA"/>
    <w:rsid w:val="00B97CA7"/>
    <w:rsid w:val="00BA651D"/>
    <w:rsid w:val="00BA775D"/>
    <w:rsid w:val="00BB645D"/>
    <w:rsid w:val="00BD003C"/>
    <w:rsid w:val="00BE79AD"/>
    <w:rsid w:val="00BF130A"/>
    <w:rsid w:val="00BF76D7"/>
    <w:rsid w:val="00C25CCA"/>
    <w:rsid w:val="00C33B0D"/>
    <w:rsid w:val="00C36EFA"/>
    <w:rsid w:val="00C413DC"/>
    <w:rsid w:val="00C42F82"/>
    <w:rsid w:val="00C47949"/>
    <w:rsid w:val="00C50F5F"/>
    <w:rsid w:val="00C5101B"/>
    <w:rsid w:val="00C51A4F"/>
    <w:rsid w:val="00C5620D"/>
    <w:rsid w:val="00C61F84"/>
    <w:rsid w:val="00C66451"/>
    <w:rsid w:val="00C71DBA"/>
    <w:rsid w:val="00C72EC2"/>
    <w:rsid w:val="00C843EF"/>
    <w:rsid w:val="00CA1C57"/>
    <w:rsid w:val="00CA6328"/>
    <w:rsid w:val="00CC336B"/>
    <w:rsid w:val="00CE1098"/>
    <w:rsid w:val="00CE134C"/>
    <w:rsid w:val="00CE4EBF"/>
    <w:rsid w:val="00CF573E"/>
    <w:rsid w:val="00D067AD"/>
    <w:rsid w:val="00D11232"/>
    <w:rsid w:val="00D156FF"/>
    <w:rsid w:val="00D15FE4"/>
    <w:rsid w:val="00D23AF0"/>
    <w:rsid w:val="00D27632"/>
    <w:rsid w:val="00D3027C"/>
    <w:rsid w:val="00D33105"/>
    <w:rsid w:val="00D40CCE"/>
    <w:rsid w:val="00D52E61"/>
    <w:rsid w:val="00DA7518"/>
    <w:rsid w:val="00DB0C29"/>
    <w:rsid w:val="00DB3675"/>
    <w:rsid w:val="00DB37AC"/>
    <w:rsid w:val="00DD4558"/>
    <w:rsid w:val="00DE0691"/>
    <w:rsid w:val="00DE1B91"/>
    <w:rsid w:val="00DE20C2"/>
    <w:rsid w:val="00DE2F13"/>
    <w:rsid w:val="00DE6EC1"/>
    <w:rsid w:val="00E0569E"/>
    <w:rsid w:val="00E10415"/>
    <w:rsid w:val="00E13431"/>
    <w:rsid w:val="00E13B70"/>
    <w:rsid w:val="00E14DF9"/>
    <w:rsid w:val="00E1696C"/>
    <w:rsid w:val="00E259C7"/>
    <w:rsid w:val="00E307DF"/>
    <w:rsid w:val="00E374A8"/>
    <w:rsid w:val="00E40DB5"/>
    <w:rsid w:val="00E4200C"/>
    <w:rsid w:val="00E42FA9"/>
    <w:rsid w:val="00E46625"/>
    <w:rsid w:val="00E67CED"/>
    <w:rsid w:val="00E70534"/>
    <w:rsid w:val="00E7391E"/>
    <w:rsid w:val="00E73B3A"/>
    <w:rsid w:val="00E74AF7"/>
    <w:rsid w:val="00E802D0"/>
    <w:rsid w:val="00E91E99"/>
    <w:rsid w:val="00EA083C"/>
    <w:rsid w:val="00EB03F5"/>
    <w:rsid w:val="00ED1BF1"/>
    <w:rsid w:val="00EE3418"/>
    <w:rsid w:val="00EE35DA"/>
    <w:rsid w:val="00EF516C"/>
    <w:rsid w:val="00F06A29"/>
    <w:rsid w:val="00F14625"/>
    <w:rsid w:val="00F24EEB"/>
    <w:rsid w:val="00F26252"/>
    <w:rsid w:val="00F313B5"/>
    <w:rsid w:val="00F31656"/>
    <w:rsid w:val="00F5663C"/>
    <w:rsid w:val="00F8605F"/>
    <w:rsid w:val="00F873CE"/>
    <w:rsid w:val="00FA4EA5"/>
    <w:rsid w:val="00FA7152"/>
    <w:rsid w:val="00FB20BD"/>
    <w:rsid w:val="00FB4820"/>
    <w:rsid w:val="00FC6892"/>
    <w:rsid w:val="00FD3D23"/>
    <w:rsid w:val="00FE6E98"/>
    <w:rsid w:val="00FF59F6"/>
    <w:rsid w:val="00FF6C5F"/>
    <w:rsid w:val="01C8133E"/>
    <w:rsid w:val="0360013E"/>
    <w:rsid w:val="04025D6B"/>
    <w:rsid w:val="05D365E4"/>
    <w:rsid w:val="07273A24"/>
    <w:rsid w:val="09837E07"/>
    <w:rsid w:val="0BB377CC"/>
    <w:rsid w:val="0C6022B8"/>
    <w:rsid w:val="0FAA2654"/>
    <w:rsid w:val="11516102"/>
    <w:rsid w:val="119653EE"/>
    <w:rsid w:val="121A1B2D"/>
    <w:rsid w:val="127A7296"/>
    <w:rsid w:val="128E498E"/>
    <w:rsid w:val="1544009F"/>
    <w:rsid w:val="170559DA"/>
    <w:rsid w:val="1A7B5A25"/>
    <w:rsid w:val="21182154"/>
    <w:rsid w:val="212925B3"/>
    <w:rsid w:val="21582E98"/>
    <w:rsid w:val="223245CE"/>
    <w:rsid w:val="24563BDB"/>
    <w:rsid w:val="269E759F"/>
    <w:rsid w:val="28E53263"/>
    <w:rsid w:val="2BDE20B4"/>
    <w:rsid w:val="2D4C43EC"/>
    <w:rsid w:val="2D7C3A6A"/>
    <w:rsid w:val="30411EF7"/>
    <w:rsid w:val="38AE314A"/>
    <w:rsid w:val="399A1CDC"/>
    <w:rsid w:val="3C963FB4"/>
    <w:rsid w:val="3F7A4198"/>
    <w:rsid w:val="3F9A748B"/>
    <w:rsid w:val="411762BD"/>
    <w:rsid w:val="436D5ED7"/>
    <w:rsid w:val="457C7EF4"/>
    <w:rsid w:val="48D643C6"/>
    <w:rsid w:val="48ED3DB9"/>
    <w:rsid w:val="4D3211B2"/>
    <w:rsid w:val="4DC4528E"/>
    <w:rsid w:val="4EA560A4"/>
    <w:rsid w:val="50A97875"/>
    <w:rsid w:val="513934E2"/>
    <w:rsid w:val="531C6FD2"/>
    <w:rsid w:val="550D12C8"/>
    <w:rsid w:val="55620D75"/>
    <w:rsid w:val="57BB325E"/>
    <w:rsid w:val="57E02CC4"/>
    <w:rsid w:val="57FB165C"/>
    <w:rsid w:val="59C1793D"/>
    <w:rsid w:val="5C457186"/>
    <w:rsid w:val="5CD32DF8"/>
    <w:rsid w:val="615B310C"/>
    <w:rsid w:val="616C6292"/>
    <w:rsid w:val="625661C5"/>
    <w:rsid w:val="640815D9"/>
    <w:rsid w:val="69B3496E"/>
    <w:rsid w:val="73DF0274"/>
    <w:rsid w:val="7425012E"/>
    <w:rsid w:val="7614708F"/>
    <w:rsid w:val="76944F4E"/>
    <w:rsid w:val="778E6B7B"/>
    <w:rsid w:val="78A0407E"/>
    <w:rsid w:val="79872B48"/>
    <w:rsid w:val="7A020CC6"/>
    <w:rsid w:val="7AB83901"/>
    <w:rsid w:val="7B8C7531"/>
    <w:rsid w:val="7E111EA8"/>
    <w:rsid w:val="7FF84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0C1BB"/>
  <w15:docId w15:val="{D28EACEC-2B66-4FF8-8B23-3C1584076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84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1430</TotalTime>
  <Pages>7</Pages>
  <Words>492</Words>
  <Characters>2807</Characters>
  <Application>Microsoft Office Word</Application>
  <DocSecurity>0</DocSecurity>
  <Lines>23</Lines>
  <Paragraphs>6</Paragraphs>
  <ScaleCrop>false</ScaleCrop>
  <Company>神州网信技术有限公司</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政府版用户</cp:lastModifiedBy>
  <cp:revision>31</cp:revision>
  <dcterms:created xsi:type="dcterms:W3CDTF">2024-03-06T10:31:00Z</dcterms:created>
  <dcterms:modified xsi:type="dcterms:W3CDTF">2024-03-11T06:41:00Z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3FB23331E5CB434F84DBEF71453E14F2_12</vt:lpwstr>
  </property>
</Properties>
</file>