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定点医疗机构医保协议续签申请表</w:t>
      </w:r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08"/>
        <w:gridCol w:w="1149"/>
        <w:gridCol w:w="2168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定点医疗机构（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协议乙方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医疗机构地址</w:t>
            </w:r>
          </w:p>
        </w:tc>
        <w:tc>
          <w:tcPr>
            <w:tcW w:w="6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6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医疗机构执业许可证号</w:t>
            </w:r>
          </w:p>
        </w:tc>
        <w:tc>
          <w:tcPr>
            <w:tcW w:w="669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医疗机构执业许可证有效期</w:t>
            </w:r>
          </w:p>
        </w:tc>
        <w:tc>
          <w:tcPr>
            <w:tcW w:w="6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3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营业执照（民办非企业单位登记证书、事业单位法人证书）有效期</w:t>
            </w:r>
          </w:p>
        </w:tc>
        <w:tc>
          <w:tcPr>
            <w:tcW w:w="6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医疗机构代码（国家编码）</w:t>
            </w:r>
          </w:p>
        </w:tc>
        <w:tc>
          <w:tcPr>
            <w:tcW w:w="66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18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45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020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医疗机构基本信息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变更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变更内容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变更前</w:t>
            </w:r>
          </w:p>
        </w:tc>
        <w:tc>
          <w:tcPr>
            <w:tcW w:w="4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exac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exact"/>
          <w:jc w:val="center"/>
        </w:trPr>
        <w:tc>
          <w:tcPr>
            <w:tcW w:w="1020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本机构医保协议于    年   月   日到期，现申请协议续签。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在本机构执业医师   名、护士   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均已在国家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医保信息业务编码标准数据库动态维护平台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维护，离职人员已归档。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本机构承诺提供的所有材料真实、完整、有效。承诺本医疗机构符合国家医疗保障局《医疗机构医疗保障定点管理暂行办法》规定的定点条件。如承诺内容和材料与事实不符，愿承担由此造成的一切后果。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6710" w:leftChars="300" w:hanging="6116" w:hangingChars="3089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单位（公章）：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6710" w:leftChars="3100" w:hanging="572" w:hangingChars="289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日                              </w:t>
            </w:r>
          </w:p>
        </w:tc>
      </w:tr>
    </w:tbl>
    <w:p/>
    <w:sectPr>
      <w:pgSz w:w="11906" w:h="16838"/>
      <w:pgMar w:top="1270" w:right="1417" w:bottom="1327" w:left="1417" w:header="851" w:footer="992" w:gutter="0"/>
      <w:cols w:space="720" w:num="1"/>
      <w:docGrid w:type="linesAndChars" w:linePitch="558" w:charSpace="-2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17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B0D"/>
    <w:rsid w:val="00095861"/>
    <w:rsid w:val="000E0198"/>
    <w:rsid w:val="000F23CE"/>
    <w:rsid w:val="001818DA"/>
    <w:rsid w:val="001D1320"/>
    <w:rsid w:val="001E0E8C"/>
    <w:rsid w:val="0025262E"/>
    <w:rsid w:val="00262B6B"/>
    <w:rsid w:val="002D051B"/>
    <w:rsid w:val="00357118"/>
    <w:rsid w:val="003953D1"/>
    <w:rsid w:val="00407C56"/>
    <w:rsid w:val="00441FD2"/>
    <w:rsid w:val="00481300"/>
    <w:rsid w:val="004A6567"/>
    <w:rsid w:val="004E7236"/>
    <w:rsid w:val="00537B30"/>
    <w:rsid w:val="005A5EDF"/>
    <w:rsid w:val="005F1E1A"/>
    <w:rsid w:val="00607648"/>
    <w:rsid w:val="00642404"/>
    <w:rsid w:val="00674935"/>
    <w:rsid w:val="006A4739"/>
    <w:rsid w:val="006E46DE"/>
    <w:rsid w:val="006F4E7B"/>
    <w:rsid w:val="0071315C"/>
    <w:rsid w:val="007E0BA8"/>
    <w:rsid w:val="007F2502"/>
    <w:rsid w:val="00842AEB"/>
    <w:rsid w:val="00863D83"/>
    <w:rsid w:val="008A46FF"/>
    <w:rsid w:val="008D1D2E"/>
    <w:rsid w:val="00961DDD"/>
    <w:rsid w:val="00980BF8"/>
    <w:rsid w:val="009C6978"/>
    <w:rsid w:val="00A27CB9"/>
    <w:rsid w:val="00A5703A"/>
    <w:rsid w:val="00AB48AB"/>
    <w:rsid w:val="00AD1A93"/>
    <w:rsid w:val="00AD38DB"/>
    <w:rsid w:val="00B44BC4"/>
    <w:rsid w:val="00B86EA6"/>
    <w:rsid w:val="00BD0BA0"/>
    <w:rsid w:val="00C30E1A"/>
    <w:rsid w:val="00CD4CFA"/>
    <w:rsid w:val="00D80B57"/>
    <w:rsid w:val="00DC28A7"/>
    <w:rsid w:val="00E23733"/>
    <w:rsid w:val="00ED06BA"/>
    <w:rsid w:val="00EF60A7"/>
    <w:rsid w:val="00F065E4"/>
    <w:rsid w:val="00F511EB"/>
    <w:rsid w:val="00F531DA"/>
    <w:rsid w:val="00FA31B7"/>
    <w:rsid w:val="00FA561B"/>
    <w:rsid w:val="00FB390A"/>
    <w:rsid w:val="0A820B62"/>
    <w:rsid w:val="0C692CAD"/>
    <w:rsid w:val="1F2A01B9"/>
    <w:rsid w:val="3FEFE7C1"/>
    <w:rsid w:val="403A4800"/>
    <w:rsid w:val="63E55665"/>
    <w:rsid w:val="66CB1352"/>
    <w:rsid w:val="67B7263A"/>
    <w:rsid w:val="6EB56022"/>
    <w:rsid w:val="75220020"/>
    <w:rsid w:val="75E5611D"/>
    <w:rsid w:val="76F378A0"/>
    <w:rsid w:val="7CEFBD2E"/>
    <w:rsid w:val="7DFAA275"/>
    <w:rsid w:val="7ED1292C"/>
    <w:rsid w:val="AFBF6E77"/>
    <w:rsid w:val="AFE284E8"/>
    <w:rsid w:val="D7FD2929"/>
    <w:rsid w:val="DBCF603F"/>
    <w:rsid w:val="F9DEE9D9"/>
    <w:rsid w:val="FF9CA50F"/>
    <w:rsid w:val="FFEFEA6E"/>
    <w:rsid w:val="FFFF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</w:p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2023-12-22T06:17:00Z</dcterms:created>
  <dc:creator>Billgates</dc:creator>
  <cp:lastModifiedBy>uos</cp:lastModifiedBy>
  <cp:lastPrinted>2009-09-17T23:36:00Z</cp:lastPrinted>
  <dcterms:modified xsi:type="dcterms:W3CDTF">2025-12-11T15:09:37Z</dcterms:modified>
  <dc:title>青岛市城镇职工基本医疗保险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0500faec8ed34c9b90d5e49dea415926</vt:lpwstr>
  </property>
</Properties>
</file>