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enter" w:pos="4422"/>
        </w:tabs>
        <w:snapToGrid w:val="0"/>
        <w:rPr>
          <w:rFonts w:ascii="方正小标宋_GBK" w:eastAsia="方正小标宋_GBK"/>
          <w:color w:val="000000"/>
          <w:sz w:val="44"/>
          <w:szCs w:val="44"/>
        </w:rPr>
      </w:pPr>
      <w:r>
        <w:rPr>
          <w:rFonts w:ascii="Times New Roman" w:hAnsi="Times New Roman" w:eastAsia="宋体" w:cs="Times New Roman"/>
          <w:kern w:val="2"/>
          <w:sz w:val="21"/>
          <w:szCs w:val="24"/>
          <w:lang w:val="en-US" w:eastAsia="zh-CN" w:bidi="ar-SA"/>
        </w:rPr>
        <w:pict>
          <v:shape id="Picture 2" o:spid="_x0000_s1026" type="#_x0000_t75" style="position:absolute;left:0;margin-left:-75.75pt;margin-top:-124.35pt;height:843.1pt;width:609.05pt;rotation:0f;z-index:-251657216;"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rPr>
          <w:rFonts w:ascii="Times New Roman" w:hAnsi="Times New Roman" w:eastAsia="宋体" w:cs="Times New Roman"/>
          <w:kern w:val="2"/>
          <w:sz w:val="21"/>
          <w:szCs w:val="24"/>
          <w:lang w:val="en-US" w:eastAsia="zh-CN" w:bidi="ar-SA"/>
        </w:rPr>
        <w:pict>
          <v:shape id="Picture 2" o:spid="_x0000_s1027" type="#_x0000_t75" style="position:absolute;left:0;margin-left:-95.2pt;margin-top:-112.8pt;height:843pt;width:609.05pt;rotation:0f;z-index:-251658240;"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rPr>
          <w:rFonts w:ascii="方正小标宋_GBK" w:eastAsia="方正小标宋_GBK"/>
          <w:color w:val="000000"/>
          <w:sz w:val="44"/>
          <w:szCs w:val="44"/>
        </w:rPr>
        <w:tab/>
      </w:r>
    </w:p>
    <w:p>
      <w:pPr>
        <w:spacing w:line="560" w:lineRule="exact"/>
        <w:rPr>
          <w:rFonts w:eastAsia="仿宋_GB2312"/>
          <w:sz w:val="32"/>
          <w:szCs w:val="32"/>
        </w:rPr>
      </w:pPr>
    </w:p>
    <w:p>
      <w:pPr>
        <w:widowControl/>
        <w:wordWrap/>
        <w:adjustRightInd/>
        <w:snapToGrid/>
        <w:spacing w:line="560" w:lineRule="exact"/>
        <w:ind w:left="0" w:leftChars="0" w:right="0"/>
        <w:jc w:val="center"/>
        <w:textAlignment w:val="auto"/>
        <w:outlineLvl w:val="0"/>
        <w:rPr>
          <w:rFonts w:hint="eastAsia" w:ascii="方正小标宋_GBK" w:hAnsi="Arial" w:eastAsia="方正小标宋_GBK" w:cs="Arial"/>
          <w:color w:val="333333"/>
          <w:kern w:val="36"/>
          <w:sz w:val="44"/>
          <w:szCs w:val="44"/>
        </w:rPr>
      </w:pPr>
      <w:r>
        <w:rPr>
          <w:rFonts w:hint="eastAsia" w:ascii="方正小标宋_GBK" w:hAnsi="Arial" w:eastAsia="方正小标宋_GBK" w:cs="Arial"/>
          <w:color w:val="333333"/>
          <w:kern w:val="36"/>
          <w:sz w:val="44"/>
          <w:szCs w:val="44"/>
        </w:rPr>
        <w:t>关于</w:t>
      </w:r>
      <w:r>
        <w:rPr>
          <w:rFonts w:hint="eastAsia" w:ascii="方正小标宋_GBK" w:hAnsi="Arial" w:eastAsia="方正小标宋_GBK" w:cs="Arial"/>
          <w:color w:val="333333"/>
          <w:kern w:val="36"/>
          <w:sz w:val="44"/>
          <w:szCs w:val="44"/>
          <w:lang w:eastAsia="zh-CN"/>
        </w:rPr>
        <w:t>青岛市政务</w:t>
      </w:r>
      <w:r>
        <w:rPr>
          <w:rFonts w:hint="eastAsia" w:ascii="方正小标宋_GBK" w:hAnsi="Arial" w:eastAsia="方正小标宋_GBK" w:cs="Arial"/>
          <w:color w:val="333333"/>
          <w:kern w:val="36"/>
          <w:sz w:val="44"/>
          <w:szCs w:val="44"/>
        </w:rPr>
        <w:t>服务热线更名的</w:t>
      </w:r>
      <w:r>
        <w:rPr>
          <w:rFonts w:hint="eastAsia" w:ascii="方正小标宋_GBK" w:hAnsi="Arial" w:eastAsia="方正小标宋_GBK" w:cs="Arial"/>
          <w:color w:val="333333"/>
          <w:kern w:val="36"/>
          <w:sz w:val="44"/>
          <w:szCs w:val="44"/>
          <w:lang w:eastAsia="zh-CN"/>
        </w:rPr>
        <w:t>公</w:t>
      </w:r>
      <w:r>
        <w:rPr>
          <w:rFonts w:hint="eastAsia" w:ascii="方正小标宋_GBK" w:hAnsi="Arial" w:eastAsia="方正小标宋_GBK" w:cs="Arial"/>
          <w:color w:val="333333"/>
          <w:kern w:val="36"/>
          <w:sz w:val="44"/>
          <w:szCs w:val="44"/>
        </w:rPr>
        <w:t>告</w:t>
      </w:r>
    </w:p>
    <w:p>
      <w:pPr>
        <w:widowControl/>
        <w:wordWrap/>
        <w:adjustRightInd/>
        <w:snapToGrid/>
        <w:spacing w:line="560" w:lineRule="exact"/>
        <w:ind w:left="0" w:leftChars="0" w:right="0"/>
        <w:jc w:val="center"/>
        <w:textAlignment w:val="auto"/>
        <w:rPr>
          <w:rFonts w:ascii="Arial" w:hAnsi="Arial" w:eastAsia="宋体" w:cs="Arial"/>
          <w:color w:val="FFFFFF"/>
          <w:kern w:val="0"/>
          <w:sz w:val="18"/>
          <w:szCs w:val="18"/>
        </w:rPr>
      </w:pPr>
      <w:r>
        <w:rPr>
          <w:rFonts w:ascii="Arial" w:hAnsi="Arial" w:eastAsia="宋体" w:cs="Arial"/>
          <w:color w:val="FFFFFF"/>
          <w:kern w:val="0"/>
          <w:sz w:val="18"/>
          <w:szCs w:val="18"/>
        </w:rPr>
        <w:t>关注</w:t>
      </w:r>
    </w:p>
    <w:p>
      <w:pPr>
        <w:widowControl/>
        <w:wordWrap/>
        <w:adjustRightInd/>
        <w:snapToGrid/>
        <w:spacing w:line="560" w:lineRule="exact"/>
        <w:ind w:left="0" w:leftChars="0" w:right="0" w:firstLine="672" w:firstLineChars="200"/>
        <w:jc w:val="left"/>
        <w:textAlignment w:val="auto"/>
        <w:rPr>
          <w:rFonts w:hint="eastAsia" w:ascii="仿宋_GB2312" w:hAnsi="Arial" w:eastAsia="仿宋_GB2312" w:cs="Arial"/>
          <w:color w:val="333333"/>
          <w:spacing w:val="8"/>
          <w:kern w:val="0"/>
          <w:sz w:val="32"/>
          <w:szCs w:val="32"/>
        </w:rPr>
      </w:pPr>
      <w:r>
        <w:rPr>
          <w:rFonts w:hint="eastAsia" w:ascii="仿宋_GB2312" w:hAnsi="Arial" w:eastAsia="仿宋_GB2312" w:cs="Arial"/>
          <w:color w:val="333333"/>
          <w:spacing w:val="8"/>
          <w:kern w:val="0"/>
          <w:sz w:val="32"/>
          <w:szCs w:val="32"/>
        </w:rPr>
        <w:t>根据《</w:t>
      </w:r>
      <w:r>
        <w:rPr>
          <w:rFonts w:hint="eastAsia" w:ascii="仿宋_GB2312" w:hAnsi="Arial" w:eastAsia="仿宋_GB2312" w:cs="Arial"/>
          <w:color w:val="333333"/>
          <w:spacing w:val="8"/>
          <w:kern w:val="0"/>
          <w:sz w:val="32"/>
          <w:szCs w:val="32"/>
          <w:lang w:eastAsia="zh-CN"/>
        </w:rPr>
        <w:t>国务院办公厅关于进一步优化地方政务服务便民热线的指导意见</w:t>
      </w:r>
      <w:r>
        <w:rPr>
          <w:rFonts w:hint="eastAsia" w:ascii="仿宋_GB2312" w:hAnsi="Arial" w:eastAsia="仿宋_GB2312" w:cs="Arial"/>
          <w:color w:val="333333"/>
          <w:spacing w:val="8"/>
          <w:kern w:val="0"/>
          <w:sz w:val="32"/>
          <w:szCs w:val="32"/>
        </w:rPr>
        <w:t>》（</w:t>
      </w:r>
      <w:r>
        <w:rPr>
          <w:rFonts w:hint="eastAsia" w:ascii="仿宋_GB2312" w:hAnsi="Arial" w:eastAsia="仿宋_GB2312" w:cs="Arial"/>
          <w:color w:val="333333"/>
          <w:spacing w:val="8"/>
          <w:kern w:val="0"/>
          <w:sz w:val="32"/>
          <w:szCs w:val="32"/>
          <w:lang w:eastAsia="zh-CN"/>
        </w:rPr>
        <w:t>国</w:t>
      </w:r>
      <w:r>
        <w:rPr>
          <w:rFonts w:hint="eastAsia" w:ascii="仿宋_GB2312" w:hAnsi="Arial" w:eastAsia="仿宋_GB2312" w:cs="Arial"/>
          <w:color w:val="333333"/>
          <w:spacing w:val="8"/>
          <w:kern w:val="0"/>
          <w:sz w:val="32"/>
          <w:szCs w:val="32"/>
        </w:rPr>
        <w:t>办</w:t>
      </w:r>
      <w:r>
        <w:rPr>
          <w:rFonts w:hint="eastAsia" w:ascii="仿宋_GB2312" w:hAnsi="Arial" w:eastAsia="仿宋_GB2312" w:cs="Arial"/>
          <w:color w:val="333333"/>
          <w:spacing w:val="8"/>
          <w:kern w:val="0"/>
          <w:sz w:val="32"/>
          <w:szCs w:val="32"/>
          <w:lang w:eastAsia="zh-CN"/>
        </w:rPr>
        <w:t>发</w:t>
      </w:r>
      <w:r>
        <w:rPr>
          <w:rFonts w:hint="eastAsia" w:ascii="仿宋_GB2312" w:hAnsi="Arial" w:eastAsia="仿宋_GB2312" w:cs="Arial"/>
          <w:color w:val="333333"/>
          <w:spacing w:val="8"/>
          <w:kern w:val="0"/>
          <w:sz w:val="32"/>
          <w:szCs w:val="32"/>
        </w:rPr>
        <w:t>〔20</w:t>
      </w:r>
      <w:r>
        <w:rPr>
          <w:rFonts w:hint="eastAsia" w:ascii="仿宋_GB2312" w:hAnsi="Arial" w:eastAsia="仿宋_GB2312" w:cs="Arial"/>
          <w:color w:val="333333"/>
          <w:spacing w:val="8"/>
          <w:kern w:val="0"/>
          <w:sz w:val="32"/>
          <w:szCs w:val="32"/>
          <w:lang w:val="en-US" w:eastAsia="zh-CN"/>
        </w:rPr>
        <w:t>20</w:t>
      </w:r>
      <w:r>
        <w:rPr>
          <w:rFonts w:hint="eastAsia" w:ascii="仿宋_GB2312" w:hAnsi="Arial" w:eastAsia="仿宋_GB2312" w:cs="Arial"/>
          <w:color w:val="333333"/>
          <w:spacing w:val="8"/>
          <w:kern w:val="0"/>
          <w:sz w:val="32"/>
          <w:szCs w:val="32"/>
        </w:rPr>
        <w:t>〕</w:t>
      </w:r>
      <w:r>
        <w:rPr>
          <w:rFonts w:hint="eastAsia" w:ascii="仿宋_GB2312" w:hAnsi="Arial" w:eastAsia="仿宋_GB2312" w:cs="Arial"/>
          <w:color w:val="333333"/>
          <w:spacing w:val="8"/>
          <w:kern w:val="0"/>
          <w:sz w:val="32"/>
          <w:szCs w:val="32"/>
          <w:lang w:val="en-US" w:eastAsia="zh-CN"/>
        </w:rPr>
        <w:t>53</w:t>
      </w:r>
      <w:r>
        <w:rPr>
          <w:rFonts w:hint="eastAsia" w:ascii="仿宋_GB2312" w:hAnsi="Arial" w:eastAsia="仿宋_GB2312" w:cs="Arial"/>
          <w:color w:val="333333"/>
          <w:spacing w:val="8"/>
          <w:kern w:val="0"/>
          <w:sz w:val="32"/>
          <w:szCs w:val="32"/>
        </w:rPr>
        <w:t>号）</w:t>
      </w:r>
      <w:r>
        <w:rPr>
          <w:rFonts w:hint="eastAsia" w:ascii="仿宋_GB2312" w:hAnsi="Arial" w:eastAsia="仿宋_GB2312" w:cs="Arial"/>
          <w:color w:val="333333"/>
          <w:spacing w:val="8"/>
          <w:kern w:val="0"/>
          <w:sz w:val="32"/>
          <w:szCs w:val="32"/>
          <w:lang w:eastAsia="zh-CN"/>
        </w:rPr>
        <w:t>和</w:t>
      </w:r>
      <w:r>
        <w:rPr>
          <w:rFonts w:hint="eastAsia" w:ascii="仿宋_GB2312" w:hAnsi="Arial" w:eastAsia="仿宋_GB2312" w:cs="Arial"/>
          <w:color w:val="333333"/>
          <w:spacing w:val="8"/>
          <w:kern w:val="0"/>
          <w:sz w:val="32"/>
          <w:szCs w:val="32"/>
        </w:rPr>
        <w:t>《</w:t>
      </w:r>
      <w:r>
        <w:rPr>
          <w:rFonts w:hint="eastAsia" w:ascii="仿宋_GB2312" w:hAnsi="Arial" w:eastAsia="仿宋_GB2312" w:cs="Arial"/>
          <w:color w:val="333333"/>
          <w:spacing w:val="8"/>
          <w:kern w:val="0"/>
          <w:sz w:val="32"/>
          <w:szCs w:val="32"/>
          <w:lang w:eastAsia="zh-CN"/>
        </w:rPr>
        <w:t>山东省人民政府办公厅关于进一步优化全省政务服务便民热线的实施意见</w:t>
      </w:r>
      <w:r>
        <w:rPr>
          <w:rFonts w:hint="eastAsia" w:ascii="仿宋_GB2312" w:hAnsi="Arial" w:eastAsia="仿宋_GB2312" w:cs="Arial"/>
          <w:color w:val="333333"/>
          <w:spacing w:val="8"/>
          <w:kern w:val="0"/>
          <w:sz w:val="32"/>
          <w:szCs w:val="32"/>
        </w:rPr>
        <w:t>》（</w:t>
      </w:r>
      <w:r>
        <w:rPr>
          <w:rFonts w:hint="eastAsia" w:ascii="仿宋_GB2312" w:hAnsi="Arial" w:eastAsia="仿宋_GB2312" w:cs="Arial"/>
          <w:color w:val="333333"/>
          <w:spacing w:val="8"/>
          <w:kern w:val="0"/>
          <w:sz w:val="32"/>
          <w:szCs w:val="32"/>
          <w:lang w:eastAsia="zh-CN"/>
        </w:rPr>
        <w:t>鲁政</w:t>
      </w:r>
      <w:r>
        <w:rPr>
          <w:rFonts w:hint="eastAsia" w:ascii="仿宋_GB2312" w:hAnsi="Arial" w:eastAsia="仿宋_GB2312" w:cs="Arial"/>
          <w:color w:val="333333"/>
          <w:spacing w:val="8"/>
          <w:kern w:val="0"/>
          <w:sz w:val="32"/>
          <w:szCs w:val="32"/>
        </w:rPr>
        <w:t>办</w:t>
      </w:r>
      <w:r>
        <w:rPr>
          <w:rFonts w:hint="eastAsia" w:ascii="仿宋_GB2312" w:hAnsi="Arial" w:eastAsia="仿宋_GB2312" w:cs="Arial"/>
          <w:color w:val="333333"/>
          <w:spacing w:val="8"/>
          <w:kern w:val="0"/>
          <w:sz w:val="32"/>
          <w:szCs w:val="32"/>
          <w:lang w:eastAsia="zh-CN"/>
        </w:rPr>
        <w:t>发</w:t>
      </w:r>
      <w:r>
        <w:rPr>
          <w:rFonts w:hint="eastAsia" w:ascii="仿宋_GB2312" w:hAnsi="Arial" w:eastAsia="仿宋_GB2312" w:cs="Arial"/>
          <w:color w:val="333333"/>
          <w:spacing w:val="8"/>
          <w:kern w:val="0"/>
          <w:sz w:val="32"/>
          <w:szCs w:val="32"/>
        </w:rPr>
        <w:t>〔20</w:t>
      </w:r>
      <w:r>
        <w:rPr>
          <w:rFonts w:hint="eastAsia" w:ascii="仿宋_GB2312" w:hAnsi="Arial" w:eastAsia="仿宋_GB2312" w:cs="Arial"/>
          <w:color w:val="333333"/>
          <w:spacing w:val="8"/>
          <w:kern w:val="0"/>
          <w:sz w:val="32"/>
          <w:szCs w:val="32"/>
          <w:lang w:val="en-US" w:eastAsia="zh-CN"/>
        </w:rPr>
        <w:t>21</w:t>
      </w:r>
      <w:r>
        <w:rPr>
          <w:rFonts w:hint="eastAsia" w:ascii="仿宋_GB2312" w:hAnsi="Arial" w:eastAsia="仿宋_GB2312" w:cs="Arial"/>
          <w:color w:val="333333"/>
          <w:spacing w:val="8"/>
          <w:kern w:val="0"/>
          <w:sz w:val="32"/>
          <w:szCs w:val="32"/>
        </w:rPr>
        <w:t>〕</w:t>
      </w:r>
      <w:r>
        <w:rPr>
          <w:rFonts w:hint="eastAsia" w:ascii="仿宋_GB2312" w:hAnsi="Arial" w:eastAsia="仿宋_GB2312" w:cs="Arial"/>
          <w:color w:val="333333"/>
          <w:spacing w:val="8"/>
          <w:kern w:val="0"/>
          <w:sz w:val="32"/>
          <w:szCs w:val="32"/>
          <w:lang w:val="en-US" w:eastAsia="zh-CN"/>
        </w:rPr>
        <w:t>3</w:t>
      </w:r>
      <w:r>
        <w:rPr>
          <w:rFonts w:hint="eastAsia" w:ascii="仿宋_GB2312" w:hAnsi="Arial" w:eastAsia="仿宋_GB2312" w:cs="Arial"/>
          <w:color w:val="333333"/>
          <w:spacing w:val="8"/>
          <w:kern w:val="0"/>
          <w:sz w:val="32"/>
          <w:szCs w:val="32"/>
        </w:rPr>
        <w:t>号）要求，现将有关事宜</w:t>
      </w:r>
      <w:r>
        <w:rPr>
          <w:rFonts w:hint="eastAsia" w:ascii="仿宋_GB2312" w:hAnsi="Arial" w:eastAsia="仿宋_GB2312" w:cs="Arial"/>
          <w:color w:val="333333"/>
          <w:spacing w:val="8"/>
          <w:kern w:val="0"/>
          <w:sz w:val="32"/>
          <w:szCs w:val="32"/>
          <w:lang w:eastAsia="zh-CN"/>
        </w:rPr>
        <w:t>公</w:t>
      </w:r>
      <w:r>
        <w:rPr>
          <w:rFonts w:hint="eastAsia" w:ascii="仿宋_GB2312" w:hAnsi="Arial" w:eastAsia="仿宋_GB2312" w:cs="Arial"/>
          <w:color w:val="333333"/>
          <w:spacing w:val="8"/>
          <w:kern w:val="0"/>
          <w:sz w:val="32"/>
          <w:szCs w:val="32"/>
        </w:rPr>
        <w:t>告如下：</w:t>
      </w:r>
    </w:p>
    <w:p>
      <w:pPr>
        <w:widowControl/>
        <w:wordWrap/>
        <w:adjustRightInd/>
        <w:snapToGrid/>
        <w:spacing w:line="560" w:lineRule="exact"/>
        <w:ind w:left="0" w:leftChars="0" w:right="0" w:firstLine="672" w:firstLineChars="200"/>
        <w:jc w:val="left"/>
        <w:textAlignment w:val="auto"/>
        <w:rPr>
          <w:rFonts w:hint="eastAsia" w:ascii="黑体" w:hAnsi="黑体" w:eastAsia="黑体" w:cs="Arial"/>
          <w:color w:val="333333"/>
          <w:spacing w:val="8"/>
          <w:kern w:val="0"/>
          <w:sz w:val="32"/>
          <w:szCs w:val="32"/>
        </w:rPr>
      </w:pPr>
      <w:r>
        <w:rPr>
          <w:rFonts w:hint="eastAsia" w:ascii="黑体" w:hAnsi="黑体" w:eastAsia="黑体" w:cs="Arial"/>
          <w:color w:val="333333"/>
          <w:spacing w:val="8"/>
          <w:kern w:val="0"/>
          <w:sz w:val="32"/>
          <w:szCs w:val="32"/>
        </w:rPr>
        <w:t>一、变更热线名称</w:t>
      </w:r>
    </w:p>
    <w:p>
      <w:pPr>
        <w:widowControl/>
        <w:wordWrap/>
        <w:adjustRightInd/>
        <w:snapToGrid/>
        <w:spacing w:line="560" w:lineRule="exact"/>
        <w:ind w:left="0" w:leftChars="0" w:right="0" w:firstLine="672" w:firstLineChars="200"/>
        <w:jc w:val="left"/>
        <w:textAlignment w:val="auto"/>
        <w:rPr>
          <w:rFonts w:hint="eastAsia" w:ascii="仿宋_GB2312" w:hAnsi="Arial" w:eastAsia="仿宋_GB2312" w:cs="Arial"/>
          <w:color w:val="333333"/>
          <w:spacing w:val="8"/>
          <w:kern w:val="0"/>
          <w:sz w:val="32"/>
          <w:szCs w:val="32"/>
        </w:rPr>
      </w:pPr>
      <w:r>
        <w:rPr>
          <w:rFonts w:hint="eastAsia" w:ascii="仿宋_GB2312" w:hAnsi="Arial" w:eastAsia="仿宋_GB2312" w:cs="Arial"/>
          <w:color w:val="333333"/>
          <w:spacing w:val="8"/>
          <w:kern w:val="0"/>
          <w:sz w:val="32"/>
          <w:szCs w:val="32"/>
        </w:rPr>
        <w:t>“</w:t>
      </w:r>
      <w:r>
        <w:rPr>
          <w:rFonts w:hint="eastAsia" w:ascii="仿宋_GB2312" w:hAnsi="Arial" w:eastAsia="仿宋_GB2312" w:cs="Arial"/>
          <w:color w:val="333333"/>
          <w:spacing w:val="8"/>
          <w:kern w:val="0"/>
          <w:sz w:val="32"/>
          <w:szCs w:val="32"/>
          <w:lang w:eastAsia="zh-CN"/>
        </w:rPr>
        <w:t>青岛市政务服务</w:t>
      </w:r>
      <w:r>
        <w:rPr>
          <w:rFonts w:hint="eastAsia" w:ascii="仿宋_GB2312" w:hAnsi="Arial" w:eastAsia="仿宋_GB2312" w:cs="Arial"/>
          <w:color w:val="333333"/>
          <w:spacing w:val="8"/>
          <w:kern w:val="0"/>
          <w:sz w:val="32"/>
          <w:szCs w:val="32"/>
        </w:rPr>
        <w:t>热线”</w:t>
      </w:r>
      <w:r>
        <w:rPr>
          <w:rFonts w:hint="eastAsia" w:ascii="仿宋_GB2312" w:hAnsi="Arial" w:eastAsia="仿宋_GB2312" w:cs="Arial"/>
          <w:color w:val="333333"/>
          <w:spacing w:val="8"/>
          <w:kern w:val="0"/>
          <w:sz w:val="32"/>
          <w:szCs w:val="32"/>
          <w:lang w:eastAsia="zh-CN"/>
        </w:rPr>
        <w:t>自</w:t>
      </w:r>
      <w:r>
        <w:rPr>
          <w:rFonts w:hint="eastAsia" w:ascii="仿宋_GB2312" w:hAnsi="Arial" w:eastAsia="仿宋_GB2312" w:cs="Arial"/>
          <w:color w:val="333333"/>
          <w:spacing w:val="8"/>
          <w:kern w:val="0"/>
          <w:sz w:val="32"/>
          <w:szCs w:val="32"/>
          <w:lang w:val="en-US" w:eastAsia="zh-CN"/>
        </w:rPr>
        <w:t>2021年4月27日起</w:t>
      </w:r>
      <w:r>
        <w:rPr>
          <w:rFonts w:hint="eastAsia" w:ascii="仿宋_GB2312" w:hAnsi="Arial" w:eastAsia="仿宋_GB2312" w:cs="Arial"/>
          <w:color w:val="333333"/>
          <w:spacing w:val="8"/>
          <w:kern w:val="0"/>
          <w:sz w:val="32"/>
          <w:szCs w:val="32"/>
        </w:rPr>
        <w:t>更名为“</w:t>
      </w:r>
      <w:r>
        <w:rPr>
          <w:rFonts w:hint="eastAsia" w:ascii="仿宋_GB2312" w:hAnsi="Arial" w:eastAsia="仿宋_GB2312" w:cs="Arial"/>
          <w:color w:val="333333"/>
          <w:spacing w:val="8"/>
          <w:kern w:val="0"/>
          <w:sz w:val="32"/>
          <w:szCs w:val="32"/>
          <w:lang w:eastAsia="zh-CN"/>
        </w:rPr>
        <w:t>青岛</w:t>
      </w:r>
      <w:r>
        <w:rPr>
          <w:rFonts w:hint="eastAsia" w:ascii="仿宋_GB2312" w:hAnsi="Arial" w:eastAsia="仿宋_GB2312" w:cs="Arial"/>
          <w:color w:val="333333"/>
          <w:spacing w:val="8"/>
          <w:kern w:val="0"/>
          <w:sz w:val="32"/>
          <w:szCs w:val="32"/>
        </w:rPr>
        <w:t>市12345政务服务便民热线”。</w:t>
      </w:r>
    </w:p>
    <w:p>
      <w:pPr>
        <w:widowControl/>
        <w:wordWrap/>
        <w:adjustRightInd/>
        <w:snapToGrid/>
        <w:spacing w:line="560" w:lineRule="exact"/>
        <w:ind w:left="0" w:leftChars="0" w:right="0" w:firstLine="672" w:firstLineChars="200"/>
        <w:jc w:val="left"/>
        <w:textAlignment w:val="auto"/>
        <w:rPr>
          <w:rFonts w:hint="eastAsia" w:ascii="黑体" w:hAnsi="黑体" w:eastAsia="黑体" w:cs="Arial"/>
          <w:color w:val="333333"/>
          <w:spacing w:val="8"/>
          <w:kern w:val="0"/>
          <w:sz w:val="32"/>
          <w:szCs w:val="32"/>
        </w:rPr>
      </w:pPr>
      <w:r>
        <w:rPr>
          <w:rFonts w:hint="eastAsia" w:ascii="黑体" w:hAnsi="黑体" w:eastAsia="黑体" w:cs="Arial"/>
          <w:color w:val="333333"/>
          <w:spacing w:val="8"/>
          <w:kern w:val="0"/>
          <w:sz w:val="32"/>
          <w:szCs w:val="32"/>
        </w:rPr>
        <w:t>二、明确受理范围</w:t>
      </w:r>
    </w:p>
    <w:p>
      <w:pPr>
        <w:widowControl/>
        <w:wordWrap/>
        <w:adjustRightInd/>
        <w:snapToGrid/>
        <w:spacing w:line="560" w:lineRule="exact"/>
        <w:ind w:left="0" w:leftChars="0" w:right="0" w:firstLine="672" w:firstLineChars="200"/>
        <w:jc w:val="left"/>
        <w:textAlignment w:val="auto"/>
        <w:rPr>
          <w:rFonts w:hint="eastAsia" w:ascii="仿宋_GB2312" w:hAnsi="Arial" w:eastAsia="仿宋_GB2312" w:cs="Arial"/>
          <w:color w:val="333333"/>
          <w:spacing w:val="8"/>
          <w:kern w:val="0"/>
          <w:sz w:val="32"/>
          <w:szCs w:val="32"/>
        </w:rPr>
      </w:pPr>
      <w:r>
        <w:rPr>
          <w:rFonts w:hint="eastAsia" w:ascii="仿宋_GB2312" w:hAnsi="Arial" w:eastAsia="仿宋_GB2312" w:cs="Arial"/>
          <w:color w:val="333333"/>
          <w:spacing w:val="8"/>
          <w:kern w:val="0"/>
          <w:sz w:val="32"/>
          <w:szCs w:val="32"/>
        </w:rPr>
        <w:t>12345热线受理企业群众的咨询、求助、投诉、举报和意见建议等非紧急诉求，不受理须通过诉讼、仲裁、纪检监察、行政复议、政府信息公开等程序解决的事项和已进入信访渠道的事项，</w:t>
      </w:r>
      <w:r>
        <w:rPr>
          <w:rFonts w:hint="eastAsia" w:ascii="仿宋_GB2312" w:hAnsi="Arial" w:eastAsia="仿宋_GB2312" w:cs="Arial"/>
          <w:color w:val="333333"/>
          <w:spacing w:val="8"/>
          <w:kern w:val="0"/>
          <w:sz w:val="32"/>
          <w:szCs w:val="32"/>
          <w:lang w:eastAsia="zh-CN"/>
        </w:rPr>
        <w:t>不符合法律、法规、规章及政策规定的事项，以及</w:t>
      </w:r>
      <w:r>
        <w:rPr>
          <w:rFonts w:hint="eastAsia" w:ascii="仿宋_GB2312" w:hAnsi="Arial" w:eastAsia="仿宋_GB2312" w:cs="Arial"/>
          <w:color w:val="333333"/>
          <w:spacing w:val="8"/>
          <w:kern w:val="0"/>
          <w:sz w:val="32"/>
          <w:szCs w:val="32"/>
        </w:rPr>
        <w:t>涉及国家秘密、商业秘密、个人隐私和违反社会公序良俗的事项。</w:t>
      </w:r>
    </w:p>
    <w:p>
      <w:pPr>
        <w:widowControl/>
        <w:wordWrap/>
        <w:adjustRightInd/>
        <w:snapToGrid/>
        <w:spacing w:line="560" w:lineRule="exact"/>
        <w:ind w:left="0" w:leftChars="0" w:right="0" w:firstLine="672" w:firstLineChars="200"/>
        <w:jc w:val="left"/>
        <w:textAlignment w:val="auto"/>
        <w:rPr>
          <w:rFonts w:ascii="仿宋_GB2312" w:hAnsi="Arial" w:eastAsia="仿宋_GB2312" w:cs="Arial"/>
          <w:color w:val="333333"/>
          <w:spacing w:val="8"/>
          <w:kern w:val="0"/>
          <w:sz w:val="32"/>
          <w:szCs w:val="32"/>
        </w:rPr>
      </w:pPr>
      <w:r>
        <w:rPr>
          <w:rFonts w:hint="eastAsia" w:ascii="仿宋_GB2312" w:hAnsi="Arial" w:eastAsia="仿宋_GB2312" w:cs="Arial"/>
          <w:color w:val="333333"/>
          <w:spacing w:val="8"/>
          <w:kern w:val="0"/>
          <w:sz w:val="32"/>
          <w:szCs w:val="32"/>
        </w:rPr>
        <w:t>特此</w:t>
      </w:r>
      <w:r>
        <w:rPr>
          <w:rFonts w:hint="eastAsia" w:ascii="仿宋_GB2312" w:hAnsi="Arial" w:eastAsia="仿宋_GB2312" w:cs="Arial"/>
          <w:color w:val="333333"/>
          <w:spacing w:val="8"/>
          <w:kern w:val="0"/>
          <w:sz w:val="32"/>
          <w:szCs w:val="32"/>
          <w:lang w:eastAsia="zh-CN"/>
        </w:rPr>
        <w:t>公</w:t>
      </w:r>
      <w:r>
        <w:rPr>
          <w:rFonts w:hint="eastAsia" w:ascii="仿宋_GB2312" w:hAnsi="Arial" w:eastAsia="仿宋_GB2312" w:cs="Arial"/>
          <w:color w:val="333333"/>
          <w:spacing w:val="8"/>
          <w:kern w:val="0"/>
          <w:sz w:val="32"/>
          <w:szCs w:val="32"/>
        </w:rPr>
        <w:t>告</w:t>
      </w:r>
    </w:p>
    <w:p>
      <w:pPr>
        <w:widowControl/>
        <w:wordWrap/>
        <w:adjustRightInd/>
        <w:snapToGrid/>
        <w:spacing w:line="560" w:lineRule="exact"/>
        <w:ind w:left="0" w:leftChars="0" w:right="0"/>
        <w:jc w:val="right"/>
        <w:textAlignment w:val="auto"/>
        <w:rPr>
          <w:rFonts w:ascii="仿宋_GB2312" w:hAnsi="Arial" w:eastAsia="仿宋_GB2312" w:cs="Arial"/>
          <w:color w:val="333333"/>
          <w:spacing w:val="8"/>
          <w:kern w:val="0"/>
          <w:sz w:val="32"/>
          <w:szCs w:val="32"/>
        </w:rPr>
      </w:pPr>
    </w:p>
    <w:p>
      <w:pPr>
        <w:widowControl/>
        <w:wordWrap/>
        <w:adjustRightInd/>
        <w:snapToGrid/>
        <w:spacing w:line="560" w:lineRule="exact"/>
        <w:ind w:left="0" w:leftChars="0" w:right="0"/>
        <w:jc w:val="center"/>
        <w:textAlignment w:val="auto"/>
        <w:rPr>
          <w:rFonts w:ascii="仿宋_GB2312" w:hAnsi="Arial" w:eastAsia="仿宋_GB2312" w:cs="Arial"/>
          <w:color w:val="333333"/>
          <w:spacing w:val="8"/>
          <w:kern w:val="0"/>
          <w:sz w:val="32"/>
          <w:szCs w:val="32"/>
        </w:rPr>
      </w:pPr>
      <w:r>
        <w:rPr>
          <w:rFonts w:hint="eastAsia" w:ascii="仿宋_GB2312" w:hAnsi="Arial" w:eastAsia="仿宋_GB2312" w:cs="Arial"/>
          <w:color w:val="333333"/>
          <w:spacing w:val="8"/>
          <w:kern w:val="0"/>
          <w:sz w:val="32"/>
          <w:szCs w:val="32"/>
          <w:lang w:val="en-US" w:eastAsia="zh-CN"/>
        </w:rPr>
        <w:t xml:space="preserve">                         </w:t>
      </w:r>
      <w:r>
        <w:rPr>
          <w:rFonts w:hint="eastAsia" w:ascii="仿宋_GB2312" w:hAnsi="Arial" w:eastAsia="仿宋_GB2312" w:cs="Arial"/>
          <w:color w:val="333333"/>
          <w:spacing w:val="8"/>
          <w:kern w:val="0"/>
          <w:sz w:val="32"/>
          <w:szCs w:val="32"/>
          <w:lang w:eastAsia="zh-CN"/>
        </w:rPr>
        <w:t>青岛</w:t>
      </w:r>
      <w:r>
        <w:rPr>
          <w:rFonts w:ascii="仿宋_GB2312" w:hAnsi="Arial" w:eastAsia="仿宋_GB2312" w:cs="Arial"/>
          <w:color w:val="333333"/>
          <w:spacing w:val="8"/>
          <w:kern w:val="0"/>
          <w:sz w:val="32"/>
          <w:szCs w:val="32"/>
        </w:rPr>
        <w:t>市人民政府</w:t>
      </w:r>
      <w:r>
        <w:rPr>
          <w:rFonts w:hint="eastAsia" w:ascii="仿宋_GB2312" w:hAnsi="Arial" w:eastAsia="仿宋_GB2312" w:cs="Arial"/>
          <w:color w:val="333333"/>
          <w:spacing w:val="8"/>
          <w:kern w:val="0"/>
          <w:sz w:val="32"/>
          <w:szCs w:val="32"/>
          <w:lang w:eastAsia="zh-CN"/>
        </w:rPr>
        <w:t>办公厅</w:t>
      </w:r>
    </w:p>
    <w:p>
      <w:pPr>
        <w:widowControl/>
        <w:jc w:val="left"/>
        <w:rPr>
          <w:rFonts w:ascii="仿宋_GB2312" w:eastAsia="仿宋_GB2312"/>
          <w:sz w:val="32"/>
          <w:szCs w:val="32"/>
        </w:rPr>
      </w:pPr>
      <w:r>
        <w:rPr>
          <w:rFonts w:hint="eastAsia" w:ascii="仿宋_GB2312" w:hAnsi="Arial" w:eastAsia="仿宋_GB2312" w:cs="Arial"/>
          <w:color w:val="333333"/>
          <w:spacing w:val="8"/>
          <w:kern w:val="0"/>
          <w:sz w:val="32"/>
          <w:szCs w:val="32"/>
          <w:lang w:val="en-US" w:eastAsia="zh-CN"/>
        </w:rPr>
        <w:t xml:space="preserve">                                </w:t>
      </w:r>
      <w:r>
        <w:rPr>
          <w:rFonts w:ascii="仿宋_GB2312" w:hAnsi="Arial" w:eastAsia="仿宋_GB2312" w:cs="Arial"/>
          <w:color w:val="333333"/>
          <w:spacing w:val="8"/>
          <w:kern w:val="0"/>
          <w:sz w:val="32"/>
          <w:szCs w:val="32"/>
        </w:rPr>
        <w:t>2021年</w:t>
      </w:r>
      <w:r>
        <w:rPr>
          <w:rFonts w:hint="eastAsia" w:ascii="仿宋_GB2312" w:hAnsi="Arial" w:eastAsia="仿宋_GB2312" w:cs="Arial"/>
          <w:color w:val="333333"/>
          <w:spacing w:val="8"/>
          <w:kern w:val="0"/>
          <w:sz w:val="32"/>
          <w:szCs w:val="32"/>
          <w:lang w:val="en-US" w:eastAsia="zh-CN"/>
        </w:rPr>
        <w:t>4</w:t>
      </w:r>
      <w:r>
        <w:rPr>
          <w:rFonts w:ascii="仿宋_GB2312" w:hAnsi="Arial" w:eastAsia="仿宋_GB2312" w:cs="Arial"/>
          <w:color w:val="333333"/>
          <w:spacing w:val="8"/>
          <w:kern w:val="0"/>
          <w:sz w:val="32"/>
          <w:szCs w:val="32"/>
        </w:rPr>
        <w:t>月</w:t>
      </w:r>
      <w:r>
        <w:rPr>
          <w:rFonts w:hint="eastAsia" w:ascii="仿宋_GB2312" w:hAnsi="Arial" w:eastAsia="仿宋_GB2312" w:cs="Arial"/>
          <w:color w:val="333333"/>
          <w:spacing w:val="8"/>
          <w:kern w:val="0"/>
          <w:sz w:val="32"/>
          <w:szCs w:val="32"/>
          <w:lang w:val="en-US" w:eastAsia="zh-CN"/>
        </w:rPr>
        <w:t>26</w:t>
      </w:r>
      <w:bookmarkStart w:id="0" w:name="_GoBack"/>
      <w:bookmarkEnd w:id="0"/>
      <w:r>
        <w:rPr>
          <w:rFonts w:ascii="仿宋_GB2312" w:hAnsi="Arial" w:eastAsia="仿宋_GB2312" w:cs="Arial"/>
          <w:color w:val="333333"/>
          <w:spacing w:val="8"/>
          <w:kern w:val="0"/>
          <w:sz w:val="32"/>
          <w:szCs w:val="32"/>
        </w:rPr>
        <w:t>日</w:t>
      </w:r>
      <w:r>
        <w:rPr>
          <w:rFonts w:hint="eastAsia" w:ascii="仿宋_GB2312" w:hAnsi="Arial" w:eastAsia="仿宋_GB2312" w:cs="Arial"/>
          <w:color w:val="333333"/>
          <w:spacing w:val="8"/>
          <w:kern w:val="0"/>
          <w:sz w:val="32"/>
          <w:szCs w:val="32"/>
          <w:lang w:val="en-US" w:eastAsia="zh-CN"/>
        </w:rPr>
        <w:t xml:space="preserve"> </w:t>
      </w:r>
    </w:p>
    <w:sectPr>
      <w:footerReference r:id="rId7" w:type="first"/>
      <w:headerReference r:id="rId4" w:type="default"/>
      <w:footerReference r:id="rId5" w:type="default"/>
      <w:footerReference r:id="rId6" w:type="even"/>
      <w:pgSz w:w="11906" w:h="16838"/>
      <w:pgMar w:top="2098" w:right="1474" w:bottom="1985"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2" w:usb2="00000016" w:usb3="00000000" w:csb0="0004001F"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p>
    <w:pPr>
      <w:pStyle w:val="7"/>
      <w:jc w:val="center"/>
      <w:rPr>
        <w:rFonts w:asci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fldChar w:fldCharType="begin"/>
    </w:r>
    <w:r>
      <w:instrText xml:space="preserve">PAGE   \* MERGEFORMAT</w:instrText>
    </w:r>
    <w:r>
      <w:fldChar w:fldCharType="separate"/>
    </w:r>
    <w:r>
      <w:rPr>
        <w:lang w:val="zh-CN"/>
      </w:rPr>
      <w:t>1</w:t>
    </w:r>
    <w:r>
      <w:rPr>
        <w:lang w:val="zh-CN"/>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57759"/>
    <w:rsid w:val="00003C92"/>
    <w:rsid w:val="000069C1"/>
    <w:rsid w:val="000227B3"/>
    <w:rsid w:val="00025276"/>
    <w:rsid w:val="000357DC"/>
    <w:rsid w:val="00036091"/>
    <w:rsid w:val="000424BC"/>
    <w:rsid w:val="000455BC"/>
    <w:rsid w:val="00046E87"/>
    <w:rsid w:val="00055393"/>
    <w:rsid w:val="000664B9"/>
    <w:rsid w:val="00072DCA"/>
    <w:rsid w:val="00076557"/>
    <w:rsid w:val="000814ED"/>
    <w:rsid w:val="00086327"/>
    <w:rsid w:val="000873FB"/>
    <w:rsid w:val="000A7043"/>
    <w:rsid w:val="000B718D"/>
    <w:rsid w:val="000D2FD0"/>
    <w:rsid w:val="000D3078"/>
    <w:rsid w:val="000D32EF"/>
    <w:rsid w:val="000E0F11"/>
    <w:rsid w:val="000E0F2A"/>
    <w:rsid w:val="000E248E"/>
    <w:rsid w:val="000E2ACA"/>
    <w:rsid w:val="000E64E8"/>
    <w:rsid w:val="000F13EA"/>
    <w:rsid w:val="000F1628"/>
    <w:rsid w:val="000F315C"/>
    <w:rsid w:val="000F4910"/>
    <w:rsid w:val="000F7A6D"/>
    <w:rsid w:val="00100F5D"/>
    <w:rsid w:val="0010623E"/>
    <w:rsid w:val="00110ED9"/>
    <w:rsid w:val="00114AD9"/>
    <w:rsid w:val="00115BFF"/>
    <w:rsid w:val="001208C2"/>
    <w:rsid w:val="001333B9"/>
    <w:rsid w:val="0013619E"/>
    <w:rsid w:val="0014639A"/>
    <w:rsid w:val="00146B5A"/>
    <w:rsid w:val="00167BD1"/>
    <w:rsid w:val="00171591"/>
    <w:rsid w:val="00173E03"/>
    <w:rsid w:val="00177F87"/>
    <w:rsid w:val="001879F0"/>
    <w:rsid w:val="00187B83"/>
    <w:rsid w:val="00191047"/>
    <w:rsid w:val="00193AB6"/>
    <w:rsid w:val="001955C8"/>
    <w:rsid w:val="00195D47"/>
    <w:rsid w:val="001C07AD"/>
    <w:rsid w:val="001C2279"/>
    <w:rsid w:val="001D0F08"/>
    <w:rsid w:val="001D4834"/>
    <w:rsid w:val="001D5C66"/>
    <w:rsid w:val="001E3E43"/>
    <w:rsid w:val="001E5F33"/>
    <w:rsid w:val="001E7176"/>
    <w:rsid w:val="001F1CE2"/>
    <w:rsid w:val="00207EDD"/>
    <w:rsid w:val="0021201C"/>
    <w:rsid w:val="00214CD0"/>
    <w:rsid w:val="00221369"/>
    <w:rsid w:val="00223299"/>
    <w:rsid w:val="00231A2D"/>
    <w:rsid w:val="00235474"/>
    <w:rsid w:val="00241286"/>
    <w:rsid w:val="0024373D"/>
    <w:rsid w:val="002444EF"/>
    <w:rsid w:val="00246CAC"/>
    <w:rsid w:val="002507C2"/>
    <w:rsid w:val="00251820"/>
    <w:rsid w:val="00251FF6"/>
    <w:rsid w:val="00252E00"/>
    <w:rsid w:val="00265077"/>
    <w:rsid w:val="00277147"/>
    <w:rsid w:val="002A0461"/>
    <w:rsid w:val="002A14F9"/>
    <w:rsid w:val="002C15FF"/>
    <w:rsid w:val="002C384D"/>
    <w:rsid w:val="002C46E7"/>
    <w:rsid w:val="002C5065"/>
    <w:rsid w:val="002D0377"/>
    <w:rsid w:val="002E0D27"/>
    <w:rsid w:val="002F25AA"/>
    <w:rsid w:val="002F4F33"/>
    <w:rsid w:val="0030211E"/>
    <w:rsid w:val="00310A5F"/>
    <w:rsid w:val="003160EC"/>
    <w:rsid w:val="00324E46"/>
    <w:rsid w:val="003264EB"/>
    <w:rsid w:val="003409BC"/>
    <w:rsid w:val="003423A1"/>
    <w:rsid w:val="00344A4E"/>
    <w:rsid w:val="00357A16"/>
    <w:rsid w:val="0036011E"/>
    <w:rsid w:val="003737BD"/>
    <w:rsid w:val="00374339"/>
    <w:rsid w:val="00374E81"/>
    <w:rsid w:val="00380486"/>
    <w:rsid w:val="00382FC1"/>
    <w:rsid w:val="003848C6"/>
    <w:rsid w:val="00384DE6"/>
    <w:rsid w:val="003959A1"/>
    <w:rsid w:val="00397796"/>
    <w:rsid w:val="003A1D03"/>
    <w:rsid w:val="003A323B"/>
    <w:rsid w:val="003A330B"/>
    <w:rsid w:val="003A3FBA"/>
    <w:rsid w:val="003A53D3"/>
    <w:rsid w:val="003B5763"/>
    <w:rsid w:val="003B701E"/>
    <w:rsid w:val="003B7EDF"/>
    <w:rsid w:val="003C3AE1"/>
    <w:rsid w:val="003D1E90"/>
    <w:rsid w:val="003D2B6D"/>
    <w:rsid w:val="003D565E"/>
    <w:rsid w:val="003E4F38"/>
    <w:rsid w:val="003F79AB"/>
    <w:rsid w:val="004040D3"/>
    <w:rsid w:val="00413895"/>
    <w:rsid w:val="00420F6A"/>
    <w:rsid w:val="0042235D"/>
    <w:rsid w:val="00424AE5"/>
    <w:rsid w:val="004274E3"/>
    <w:rsid w:val="004303FB"/>
    <w:rsid w:val="00430D42"/>
    <w:rsid w:val="004310FE"/>
    <w:rsid w:val="004362FE"/>
    <w:rsid w:val="0044348F"/>
    <w:rsid w:val="004503DD"/>
    <w:rsid w:val="00452CC6"/>
    <w:rsid w:val="00457759"/>
    <w:rsid w:val="00457850"/>
    <w:rsid w:val="00463671"/>
    <w:rsid w:val="00471DB7"/>
    <w:rsid w:val="004747FC"/>
    <w:rsid w:val="00475DE4"/>
    <w:rsid w:val="00481086"/>
    <w:rsid w:val="00494C9F"/>
    <w:rsid w:val="00494E94"/>
    <w:rsid w:val="00495744"/>
    <w:rsid w:val="004A0E8A"/>
    <w:rsid w:val="004A54B9"/>
    <w:rsid w:val="004B2441"/>
    <w:rsid w:val="004B64B2"/>
    <w:rsid w:val="004C460E"/>
    <w:rsid w:val="004D0331"/>
    <w:rsid w:val="004D4100"/>
    <w:rsid w:val="004D72E0"/>
    <w:rsid w:val="004E2D55"/>
    <w:rsid w:val="004E3BAF"/>
    <w:rsid w:val="004F3230"/>
    <w:rsid w:val="00503472"/>
    <w:rsid w:val="00503B04"/>
    <w:rsid w:val="005148E8"/>
    <w:rsid w:val="00514B82"/>
    <w:rsid w:val="005229E1"/>
    <w:rsid w:val="005258A1"/>
    <w:rsid w:val="0052595C"/>
    <w:rsid w:val="005319BC"/>
    <w:rsid w:val="005359A0"/>
    <w:rsid w:val="00535DD8"/>
    <w:rsid w:val="00540ECD"/>
    <w:rsid w:val="005457A0"/>
    <w:rsid w:val="0054730F"/>
    <w:rsid w:val="00547622"/>
    <w:rsid w:val="00551177"/>
    <w:rsid w:val="00553369"/>
    <w:rsid w:val="00561B74"/>
    <w:rsid w:val="00563600"/>
    <w:rsid w:val="005747BF"/>
    <w:rsid w:val="00580261"/>
    <w:rsid w:val="00580B0C"/>
    <w:rsid w:val="00593242"/>
    <w:rsid w:val="00596306"/>
    <w:rsid w:val="00597DFA"/>
    <w:rsid w:val="005A47CD"/>
    <w:rsid w:val="005A47D7"/>
    <w:rsid w:val="005B3411"/>
    <w:rsid w:val="005B38E2"/>
    <w:rsid w:val="005B40B5"/>
    <w:rsid w:val="005C2341"/>
    <w:rsid w:val="005C6181"/>
    <w:rsid w:val="005C7E49"/>
    <w:rsid w:val="005D09BF"/>
    <w:rsid w:val="005E7BD1"/>
    <w:rsid w:val="005F0306"/>
    <w:rsid w:val="00603971"/>
    <w:rsid w:val="006047A4"/>
    <w:rsid w:val="00615600"/>
    <w:rsid w:val="00617CF9"/>
    <w:rsid w:val="00623006"/>
    <w:rsid w:val="00623D87"/>
    <w:rsid w:val="00634D90"/>
    <w:rsid w:val="00635C47"/>
    <w:rsid w:val="00646906"/>
    <w:rsid w:val="0065005C"/>
    <w:rsid w:val="006529B8"/>
    <w:rsid w:val="006626CF"/>
    <w:rsid w:val="00662C23"/>
    <w:rsid w:val="006705E0"/>
    <w:rsid w:val="00673D0F"/>
    <w:rsid w:val="00674D8D"/>
    <w:rsid w:val="00675161"/>
    <w:rsid w:val="00680CE2"/>
    <w:rsid w:val="00685AF1"/>
    <w:rsid w:val="00686BBC"/>
    <w:rsid w:val="00691532"/>
    <w:rsid w:val="0069702A"/>
    <w:rsid w:val="006C0E71"/>
    <w:rsid w:val="006D5CC9"/>
    <w:rsid w:val="006E3BB2"/>
    <w:rsid w:val="006E625C"/>
    <w:rsid w:val="006E7BA8"/>
    <w:rsid w:val="006F252A"/>
    <w:rsid w:val="006F6F4B"/>
    <w:rsid w:val="0070129C"/>
    <w:rsid w:val="0070793F"/>
    <w:rsid w:val="00710687"/>
    <w:rsid w:val="00715CC1"/>
    <w:rsid w:val="00716E6C"/>
    <w:rsid w:val="007232B8"/>
    <w:rsid w:val="007304AC"/>
    <w:rsid w:val="0073492D"/>
    <w:rsid w:val="00735896"/>
    <w:rsid w:val="00735C7D"/>
    <w:rsid w:val="00735FAA"/>
    <w:rsid w:val="00741874"/>
    <w:rsid w:val="007463F2"/>
    <w:rsid w:val="007544C4"/>
    <w:rsid w:val="00760566"/>
    <w:rsid w:val="0076239D"/>
    <w:rsid w:val="007719CF"/>
    <w:rsid w:val="007757EE"/>
    <w:rsid w:val="007806D0"/>
    <w:rsid w:val="0078195C"/>
    <w:rsid w:val="00786DD7"/>
    <w:rsid w:val="007907BD"/>
    <w:rsid w:val="007B15B4"/>
    <w:rsid w:val="007B5393"/>
    <w:rsid w:val="007C476A"/>
    <w:rsid w:val="007C7EF5"/>
    <w:rsid w:val="007D2324"/>
    <w:rsid w:val="007D48B5"/>
    <w:rsid w:val="007E0E0E"/>
    <w:rsid w:val="007E49D1"/>
    <w:rsid w:val="007E6234"/>
    <w:rsid w:val="007E6879"/>
    <w:rsid w:val="008028E8"/>
    <w:rsid w:val="00804F80"/>
    <w:rsid w:val="00806982"/>
    <w:rsid w:val="008271C4"/>
    <w:rsid w:val="00827B13"/>
    <w:rsid w:val="00830753"/>
    <w:rsid w:val="00833686"/>
    <w:rsid w:val="008350A5"/>
    <w:rsid w:val="00837E93"/>
    <w:rsid w:val="00843A7C"/>
    <w:rsid w:val="00845CE6"/>
    <w:rsid w:val="00846F10"/>
    <w:rsid w:val="00851F48"/>
    <w:rsid w:val="00853C19"/>
    <w:rsid w:val="00866D29"/>
    <w:rsid w:val="008722C0"/>
    <w:rsid w:val="00872BA8"/>
    <w:rsid w:val="00873D0E"/>
    <w:rsid w:val="00873FC1"/>
    <w:rsid w:val="00884685"/>
    <w:rsid w:val="00885CE1"/>
    <w:rsid w:val="008876AD"/>
    <w:rsid w:val="00893A84"/>
    <w:rsid w:val="00897E94"/>
    <w:rsid w:val="008A1080"/>
    <w:rsid w:val="008A2469"/>
    <w:rsid w:val="008B4A2B"/>
    <w:rsid w:val="008B5240"/>
    <w:rsid w:val="008D04CC"/>
    <w:rsid w:val="008D419B"/>
    <w:rsid w:val="008D7A88"/>
    <w:rsid w:val="008E299E"/>
    <w:rsid w:val="008E2A46"/>
    <w:rsid w:val="008E57EA"/>
    <w:rsid w:val="008E62E8"/>
    <w:rsid w:val="008F7322"/>
    <w:rsid w:val="00904493"/>
    <w:rsid w:val="0090564F"/>
    <w:rsid w:val="00905F51"/>
    <w:rsid w:val="00906757"/>
    <w:rsid w:val="00906D45"/>
    <w:rsid w:val="00906D47"/>
    <w:rsid w:val="00907313"/>
    <w:rsid w:val="009263DE"/>
    <w:rsid w:val="00932128"/>
    <w:rsid w:val="00932814"/>
    <w:rsid w:val="0094706C"/>
    <w:rsid w:val="00947523"/>
    <w:rsid w:val="00954085"/>
    <w:rsid w:val="009549FC"/>
    <w:rsid w:val="009558FD"/>
    <w:rsid w:val="00955C90"/>
    <w:rsid w:val="00956067"/>
    <w:rsid w:val="0096140E"/>
    <w:rsid w:val="00966109"/>
    <w:rsid w:val="00970192"/>
    <w:rsid w:val="0097115B"/>
    <w:rsid w:val="00973157"/>
    <w:rsid w:val="009811AA"/>
    <w:rsid w:val="00994B26"/>
    <w:rsid w:val="009952FF"/>
    <w:rsid w:val="00995661"/>
    <w:rsid w:val="00996134"/>
    <w:rsid w:val="009967CC"/>
    <w:rsid w:val="009D334B"/>
    <w:rsid w:val="009D59F9"/>
    <w:rsid w:val="009E2216"/>
    <w:rsid w:val="009E4142"/>
    <w:rsid w:val="009F1DAA"/>
    <w:rsid w:val="009F7430"/>
    <w:rsid w:val="00A028B7"/>
    <w:rsid w:val="00A119E2"/>
    <w:rsid w:val="00A13F6F"/>
    <w:rsid w:val="00A13FFC"/>
    <w:rsid w:val="00A152BA"/>
    <w:rsid w:val="00A15486"/>
    <w:rsid w:val="00A21C05"/>
    <w:rsid w:val="00A25B06"/>
    <w:rsid w:val="00A3131A"/>
    <w:rsid w:val="00A35BDE"/>
    <w:rsid w:val="00A417F0"/>
    <w:rsid w:val="00A4241B"/>
    <w:rsid w:val="00A46BF0"/>
    <w:rsid w:val="00A47A4A"/>
    <w:rsid w:val="00A50503"/>
    <w:rsid w:val="00A51D1C"/>
    <w:rsid w:val="00A56551"/>
    <w:rsid w:val="00A61E4A"/>
    <w:rsid w:val="00A70893"/>
    <w:rsid w:val="00A8108D"/>
    <w:rsid w:val="00AA04A1"/>
    <w:rsid w:val="00AA0DE1"/>
    <w:rsid w:val="00AB63F7"/>
    <w:rsid w:val="00AB668B"/>
    <w:rsid w:val="00AC1123"/>
    <w:rsid w:val="00AC7E3E"/>
    <w:rsid w:val="00AD282E"/>
    <w:rsid w:val="00AE7272"/>
    <w:rsid w:val="00AF17E1"/>
    <w:rsid w:val="00B01157"/>
    <w:rsid w:val="00B13B15"/>
    <w:rsid w:val="00B1730D"/>
    <w:rsid w:val="00B21566"/>
    <w:rsid w:val="00B24436"/>
    <w:rsid w:val="00B24CE9"/>
    <w:rsid w:val="00B2510E"/>
    <w:rsid w:val="00B336A8"/>
    <w:rsid w:val="00B347C6"/>
    <w:rsid w:val="00B367B2"/>
    <w:rsid w:val="00B47B76"/>
    <w:rsid w:val="00B542C8"/>
    <w:rsid w:val="00B60571"/>
    <w:rsid w:val="00B653EB"/>
    <w:rsid w:val="00B6648F"/>
    <w:rsid w:val="00B70EB5"/>
    <w:rsid w:val="00B73457"/>
    <w:rsid w:val="00B73D0A"/>
    <w:rsid w:val="00B863B0"/>
    <w:rsid w:val="00BA4C91"/>
    <w:rsid w:val="00BB75FA"/>
    <w:rsid w:val="00BC11AB"/>
    <w:rsid w:val="00BC3CAB"/>
    <w:rsid w:val="00BD1C69"/>
    <w:rsid w:val="00BD2401"/>
    <w:rsid w:val="00BD4338"/>
    <w:rsid w:val="00BD53D5"/>
    <w:rsid w:val="00BE3E7B"/>
    <w:rsid w:val="00BE4B8F"/>
    <w:rsid w:val="00BF21AE"/>
    <w:rsid w:val="00BF6815"/>
    <w:rsid w:val="00C02986"/>
    <w:rsid w:val="00C1424C"/>
    <w:rsid w:val="00C16A9B"/>
    <w:rsid w:val="00C32EFF"/>
    <w:rsid w:val="00C350A9"/>
    <w:rsid w:val="00C44F56"/>
    <w:rsid w:val="00C5215E"/>
    <w:rsid w:val="00C54916"/>
    <w:rsid w:val="00C63603"/>
    <w:rsid w:val="00C6432A"/>
    <w:rsid w:val="00C745CD"/>
    <w:rsid w:val="00C8575C"/>
    <w:rsid w:val="00C86E9C"/>
    <w:rsid w:val="00C93743"/>
    <w:rsid w:val="00C958C5"/>
    <w:rsid w:val="00CB1B80"/>
    <w:rsid w:val="00CB2314"/>
    <w:rsid w:val="00CB32D0"/>
    <w:rsid w:val="00CB3885"/>
    <w:rsid w:val="00CB4E90"/>
    <w:rsid w:val="00CB4F27"/>
    <w:rsid w:val="00CB69C1"/>
    <w:rsid w:val="00CB79EE"/>
    <w:rsid w:val="00CC2061"/>
    <w:rsid w:val="00CC5C5D"/>
    <w:rsid w:val="00CD3358"/>
    <w:rsid w:val="00CD4943"/>
    <w:rsid w:val="00CE2CEF"/>
    <w:rsid w:val="00CF6D42"/>
    <w:rsid w:val="00D0462C"/>
    <w:rsid w:val="00D07D91"/>
    <w:rsid w:val="00D14B92"/>
    <w:rsid w:val="00D2361C"/>
    <w:rsid w:val="00D25B57"/>
    <w:rsid w:val="00D3405C"/>
    <w:rsid w:val="00D3444C"/>
    <w:rsid w:val="00D34EA6"/>
    <w:rsid w:val="00D403EE"/>
    <w:rsid w:val="00D53FE7"/>
    <w:rsid w:val="00D616E0"/>
    <w:rsid w:val="00D66328"/>
    <w:rsid w:val="00D80171"/>
    <w:rsid w:val="00D821C9"/>
    <w:rsid w:val="00D82B7F"/>
    <w:rsid w:val="00D962F5"/>
    <w:rsid w:val="00D96D52"/>
    <w:rsid w:val="00DA111F"/>
    <w:rsid w:val="00DA6FE6"/>
    <w:rsid w:val="00DB2759"/>
    <w:rsid w:val="00DB5F49"/>
    <w:rsid w:val="00DB64B9"/>
    <w:rsid w:val="00DC0F79"/>
    <w:rsid w:val="00DD1C22"/>
    <w:rsid w:val="00DD2BD1"/>
    <w:rsid w:val="00DE2CD2"/>
    <w:rsid w:val="00DE5C08"/>
    <w:rsid w:val="00DE6F7E"/>
    <w:rsid w:val="00DF1574"/>
    <w:rsid w:val="00DF4181"/>
    <w:rsid w:val="00DF4561"/>
    <w:rsid w:val="00DF68AC"/>
    <w:rsid w:val="00DF76BF"/>
    <w:rsid w:val="00E0387D"/>
    <w:rsid w:val="00E0751E"/>
    <w:rsid w:val="00E157A2"/>
    <w:rsid w:val="00E157C5"/>
    <w:rsid w:val="00E179E3"/>
    <w:rsid w:val="00E23660"/>
    <w:rsid w:val="00E35686"/>
    <w:rsid w:val="00E3737C"/>
    <w:rsid w:val="00E40693"/>
    <w:rsid w:val="00E44F4B"/>
    <w:rsid w:val="00E4605C"/>
    <w:rsid w:val="00E477DF"/>
    <w:rsid w:val="00E50BE1"/>
    <w:rsid w:val="00E5518D"/>
    <w:rsid w:val="00E64219"/>
    <w:rsid w:val="00E64EA6"/>
    <w:rsid w:val="00E70FC0"/>
    <w:rsid w:val="00E71B4C"/>
    <w:rsid w:val="00E826B9"/>
    <w:rsid w:val="00EA0F33"/>
    <w:rsid w:val="00EA43F1"/>
    <w:rsid w:val="00EB4188"/>
    <w:rsid w:val="00EC1BEE"/>
    <w:rsid w:val="00EC237E"/>
    <w:rsid w:val="00ED3A02"/>
    <w:rsid w:val="00EE4807"/>
    <w:rsid w:val="00EE4B95"/>
    <w:rsid w:val="00EE721E"/>
    <w:rsid w:val="00EF1CD8"/>
    <w:rsid w:val="00EF7134"/>
    <w:rsid w:val="00F17D03"/>
    <w:rsid w:val="00F23F3C"/>
    <w:rsid w:val="00F2773E"/>
    <w:rsid w:val="00F34CD1"/>
    <w:rsid w:val="00F40FF7"/>
    <w:rsid w:val="00F446A3"/>
    <w:rsid w:val="00F51567"/>
    <w:rsid w:val="00F6066A"/>
    <w:rsid w:val="00F622FC"/>
    <w:rsid w:val="00F65042"/>
    <w:rsid w:val="00F747B7"/>
    <w:rsid w:val="00F8028D"/>
    <w:rsid w:val="00F81860"/>
    <w:rsid w:val="00F8716E"/>
    <w:rsid w:val="00F9272D"/>
    <w:rsid w:val="00FB5B7F"/>
    <w:rsid w:val="00FB6378"/>
    <w:rsid w:val="00FC0121"/>
    <w:rsid w:val="00FD08A7"/>
    <w:rsid w:val="00FD2710"/>
    <w:rsid w:val="00FD3DCB"/>
    <w:rsid w:val="00FF5794"/>
    <w:rsid w:val="078E14F5"/>
    <w:rsid w:val="07F36C9B"/>
    <w:rsid w:val="1B6B214E"/>
    <w:rsid w:val="1EB06E66"/>
    <w:rsid w:val="291B7CE6"/>
    <w:rsid w:val="30673A76"/>
    <w:rsid w:val="3A43440B"/>
    <w:rsid w:val="542B00D7"/>
    <w:rsid w:val="5E207954"/>
    <w:rsid w:val="64DE4A8A"/>
    <w:rsid w:val="6DAE00E7"/>
    <w:rsid w:val="6EE86B6A"/>
    <w:rsid w:val="7F071A0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link w:val="23"/>
    <w:unhideWhenUsed/>
    <w:qFormat/>
    <w:uiPriority w:val="9"/>
    <w:pPr>
      <w:keepNext/>
      <w:keepLines/>
      <w:spacing w:after="107" w:line="259" w:lineRule="auto"/>
      <w:ind w:left="648" w:hanging="10"/>
      <w:outlineLvl w:val="1"/>
    </w:pPr>
    <w:rPr>
      <w:rFonts w:ascii="楷体" w:hAnsi="楷体" w:eastAsia="楷体" w:cs="楷体"/>
      <w:color w:val="000000"/>
      <w:kern w:val="2"/>
      <w:sz w:val="32"/>
      <w:szCs w:val="22"/>
      <w:lang w:val="en-US" w:eastAsia="zh-CN" w:bidi="ar-SA"/>
    </w:rPr>
  </w:style>
  <w:style w:type="character" w:default="1" w:styleId="10">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3">
    <w:name w:val="Document Map"/>
    <w:basedOn w:val="1"/>
    <w:link w:val="20"/>
    <w:unhideWhenUsed/>
    <w:uiPriority w:val="99"/>
    <w:rPr>
      <w:rFonts w:ascii="Microsoft YaHei UI" w:eastAsia="Microsoft YaHei UI"/>
      <w:sz w:val="18"/>
      <w:szCs w:val="18"/>
    </w:rPr>
  </w:style>
  <w:style w:type="paragraph" w:styleId="4">
    <w:name w:val="Body Text"/>
    <w:basedOn w:val="1"/>
    <w:uiPriority w:val="0"/>
    <w:pPr>
      <w:spacing w:after="120"/>
    </w:pPr>
    <w:rPr>
      <w:sz w:val="32"/>
    </w:rPr>
  </w:style>
  <w:style w:type="paragraph" w:styleId="5">
    <w:name w:val="Date"/>
    <w:basedOn w:val="1"/>
    <w:next w:val="1"/>
    <w:link w:val="21"/>
    <w:unhideWhenUsed/>
    <w:uiPriority w:val="99"/>
    <w:pPr>
      <w:ind w:left="100" w:leftChars="2500"/>
    </w:pPr>
  </w:style>
  <w:style w:type="paragraph" w:styleId="6">
    <w:name w:val="Balloon Text"/>
    <w:basedOn w:val="1"/>
    <w:semiHidden/>
    <w:uiPriority w:val="0"/>
    <w:rPr>
      <w:sz w:val="18"/>
      <w:szCs w:val="18"/>
    </w:rPr>
  </w:style>
  <w:style w:type="paragraph" w:styleId="7">
    <w:name w:val="footer"/>
    <w:basedOn w:val="1"/>
    <w:link w:val="19"/>
    <w:unhideWhenUsed/>
    <w:uiPriority w:val="99"/>
    <w:pPr>
      <w:tabs>
        <w:tab w:val="center" w:pos="4153"/>
        <w:tab w:val="right" w:pos="8306"/>
      </w:tabs>
      <w:snapToGrid w:val="0"/>
      <w:jc w:val="left"/>
    </w:pPr>
    <w:rPr>
      <w:sz w:val="18"/>
      <w:szCs w:val="18"/>
    </w:rPr>
  </w:style>
  <w:style w:type="paragraph" w:styleId="8">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uiPriority w:val="0"/>
    <w:rPr/>
  </w:style>
  <w:style w:type="character" w:styleId="12">
    <w:name w:val="Hyperlink"/>
    <w:uiPriority w:val="0"/>
    <w:rPr>
      <w:color w:val="0000FF"/>
      <w:u w:val="single"/>
    </w:rPr>
  </w:style>
  <w:style w:type="paragraph" w:customStyle="1" w:styleId="14">
    <w:name w:val="List Paragraph"/>
    <w:basedOn w:val="1"/>
    <w:qFormat/>
    <w:uiPriority w:val="99"/>
    <w:pPr>
      <w:ind w:firstLine="420" w:firstLineChars="200"/>
    </w:pPr>
    <w:rPr>
      <w:szCs w:val="21"/>
    </w:rPr>
  </w:style>
  <w:style w:type="paragraph" w:customStyle="1" w:styleId="15">
    <w:name w:val="Char"/>
    <w:basedOn w:val="1"/>
    <w:uiPriority w:val="0"/>
    <w:pPr>
      <w:widowControl/>
      <w:spacing w:after="160" w:line="240" w:lineRule="exact"/>
      <w:jc w:val="left"/>
    </w:pPr>
    <w:rPr>
      <w:rFonts w:ascii="Verdana" w:hAnsi="Verdana"/>
      <w:kern w:val="0"/>
      <w:sz w:val="20"/>
      <w:szCs w:val="20"/>
      <w:lang w:eastAsia="en-US"/>
    </w:rPr>
  </w:style>
  <w:style w:type="paragraph" w:customStyle="1" w:styleId="16">
    <w:name w:val="_Style 9"/>
    <w:basedOn w:val="3"/>
    <w:uiPriority w:val="0"/>
    <w:pPr>
      <w:shd w:val="clear" w:color="auto" w:fill="000080"/>
      <w:adjustRightInd w:val="0"/>
      <w:spacing w:line="436" w:lineRule="exact"/>
      <w:ind w:left="357"/>
      <w:jc w:val="left"/>
      <w:outlineLvl w:val="3"/>
    </w:pPr>
    <w:rPr>
      <w:rFonts w:ascii="Tahoma" w:hAnsi="Tahoma" w:eastAsia="宋体"/>
      <w:b/>
      <w:sz w:val="24"/>
      <w:szCs w:val="24"/>
    </w:rPr>
  </w:style>
  <w:style w:type="paragraph" w:customStyle="1" w:styleId="17">
    <w:name w:val="默认段落字体 Para Char Char Char Char Char Char Char Char Char Char Char Char Char Char Char1 Char Char Char Char"/>
    <w:basedOn w:val="3"/>
    <w:uiPriority w:val="0"/>
    <w:pPr>
      <w:shd w:val="clear" w:color="auto" w:fill="000080"/>
      <w:adjustRightInd w:val="0"/>
      <w:spacing w:line="436" w:lineRule="exact"/>
      <w:ind w:left="357"/>
      <w:jc w:val="left"/>
      <w:outlineLvl w:val="3"/>
    </w:pPr>
    <w:rPr>
      <w:rFonts w:ascii="Tahoma" w:hAnsi="Tahoma" w:eastAsia="宋体"/>
      <w:b/>
      <w:sz w:val="24"/>
      <w:szCs w:val="24"/>
    </w:rPr>
  </w:style>
  <w:style w:type="paragraph" w:customStyle="1" w:styleId="18">
    <w:name w:val="Char Char Char Char Char Char Char Char Char Char Char Char Char Char Char Char"/>
    <w:basedOn w:val="1"/>
    <w:uiPriority w:val="0"/>
    <w:pPr>
      <w:tabs>
        <w:tab w:val="left" w:pos="360"/>
      </w:tabs>
    </w:pPr>
    <w:rPr>
      <w:sz w:val="24"/>
    </w:rPr>
  </w:style>
  <w:style w:type="character" w:customStyle="1" w:styleId="19">
    <w:name w:val="页脚 Char"/>
    <w:link w:val="7"/>
    <w:uiPriority w:val="99"/>
    <w:rPr>
      <w:kern w:val="2"/>
      <w:sz w:val="18"/>
      <w:szCs w:val="18"/>
    </w:rPr>
  </w:style>
  <w:style w:type="character" w:customStyle="1" w:styleId="20">
    <w:name w:val="文档结构图 Char"/>
    <w:link w:val="3"/>
    <w:semiHidden/>
    <w:uiPriority w:val="99"/>
    <w:rPr>
      <w:rFonts w:ascii="Microsoft YaHei UI" w:eastAsia="Microsoft YaHei UI"/>
      <w:kern w:val="2"/>
      <w:sz w:val="18"/>
      <w:szCs w:val="18"/>
    </w:rPr>
  </w:style>
  <w:style w:type="character" w:customStyle="1" w:styleId="21">
    <w:name w:val="日期 Char"/>
    <w:link w:val="5"/>
    <w:semiHidden/>
    <w:uiPriority w:val="99"/>
    <w:rPr>
      <w:kern w:val="2"/>
      <w:sz w:val="21"/>
      <w:szCs w:val="24"/>
    </w:rPr>
  </w:style>
  <w:style w:type="character" w:customStyle="1" w:styleId="22">
    <w:name w:val="页眉 Char"/>
    <w:link w:val="8"/>
    <w:uiPriority w:val="99"/>
    <w:rPr>
      <w:kern w:val="2"/>
      <w:sz w:val="18"/>
      <w:szCs w:val="18"/>
    </w:rPr>
  </w:style>
  <w:style w:type="character" w:customStyle="1" w:styleId="23">
    <w:name w:val="标题 2 Char"/>
    <w:basedOn w:val="10"/>
    <w:link w:val="2"/>
    <w:qFormat/>
    <w:uiPriority w:val="9"/>
    <w:rPr>
      <w:rFonts w:ascii="楷体" w:hAnsi="楷体" w:eastAsia="楷体" w:cs="楷体"/>
      <w:color w:val="000000"/>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85</Words>
  <Characters>488</Characters>
  <Lines>4</Lines>
  <Paragraphs>1</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2021-03-29T03:31:00Z</dcterms:created>
  <dc:creator>lb</dc:creator>
  <cp:lastModifiedBy>Lenovo</cp:lastModifiedBy>
  <cp:lastPrinted>2021-03-29T03:09:00Z</cp:lastPrinted>
  <dcterms:modified xsi:type="dcterms:W3CDTF">2021-04-26T06:06:43Z</dcterms:modified>
  <dc:title>青岛市人民政府办公厅</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