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2" w:firstLineChars="196"/>
        <w:rPr>
          <w:rFonts w:hint="eastAsia" w:ascii="幼圆" w:eastAsia="幼圆"/>
          <w:b/>
          <w:color w:val="000000"/>
          <w:sz w:val="24"/>
        </w:rPr>
      </w:pPr>
      <w:r>
        <w:rPr>
          <w:rFonts w:hint="eastAsia" w:ascii="幼圆" w:eastAsia="幼圆"/>
          <w:b/>
          <w:color w:val="000000"/>
          <w:sz w:val="24"/>
        </w:rPr>
        <w:t>青岛一中学生公寓安全管理制度</w:t>
      </w:r>
    </w:p>
    <w:p>
      <w:pPr>
        <w:spacing w:line="340" w:lineRule="exact"/>
        <w:ind w:firstLine="413" w:firstLineChars="196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1.用电管理制度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（1）学生宿舍用电由学校总务处调配和管理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，宿舍管理员协助管理。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（2）出现用电故障应及时报告宿舍管理员。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（3）宿舍住宿人员及工作人员不得擅自改装、加装、拆卸室内供电设施。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（4）寝室内或寝室之间禁止私拉、乱接电源。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（5）学生公寓内除允许正常照明用电外，禁止其它一切使用电器的行为，如用电取暖、烧水，违者如一经发现，没收违章物品，情节严重者按照学校关于学生管理规定给予严肃处理。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（6）住宿人员禁止动用和损坏公共场所配电箱、开关或灯具等用电设施，如有违反规定造成损失或事故的，除赔偿外要追究相应责任；管理人员对上述行为发现不予以制止而造成的后果负同等相应责任。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（7）当宿舍内的灯具、插座等用电设施发生故障时，应按程序报告维修人员及时修理，其他人员不得自行拆修，否则发生故障后果自负。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（8）住宿人员要做到人走断电，以免超负荷用电或长时间供电散热受阻而导致火灾等意外事故。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（9）住宿人员必须严格遵守公寓安全用电制度，对违反制度者追究责任，并酌情进行处罚。</w:t>
      </w:r>
    </w:p>
    <w:p>
      <w:pPr>
        <w:spacing w:line="340" w:lineRule="exact"/>
        <w:ind w:firstLine="413" w:firstLineChars="196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2.防火制度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（1）不准私接乱拉电源线。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（2）不准吸烟。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（3）不准存放易燃易爆等危险物品。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（4）不准使用违章电器(热得快、电热毯、直板夹等)。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（5）不准擅自变动电源设备。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（6）不准使用酒精炉、明火器具和点蜡烛。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（7）不准离开宿舍不关电源。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（8）不准损坏灭火器和消防设施。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（9）不准破坏任何防火制度标牌和防火标志。</w:t>
      </w:r>
    </w:p>
    <w:p>
      <w:pPr>
        <w:spacing w:line="340" w:lineRule="exact"/>
        <w:ind w:firstLine="413" w:firstLineChars="196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3.学生请销假制度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（1）住校生请假，必须由班主任签名的假条并在规定时间按时返回销假。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（2）学生离开时要在公寓请假登记表上登记，以便及时核实，返回时按要求销假。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（3）学生上课期间不允许返回学生公寓，特殊情况必须由班主任批条，经公寓老师允许后方可进入。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（4）对于无故不请假离开的，宿管老师应及时与家长、班主任联系核实情况，并反馈至各班级，给予相应处分。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（5）公寓宿管老师无权批假。</w:t>
      </w:r>
    </w:p>
    <w:p>
      <w:pPr>
        <w:spacing w:line="340" w:lineRule="exact"/>
        <w:ind w:firstLine="413" w:firstLineChars="196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4.疫情防控制度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（1）学生公寓宿管老师，每天登记上报体温，超过37.3度禁止上班。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（2）学生实行一日三次体温检查，登记体温情况上报。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（3）体温超过37.3度，禁止进入宿舍。</w:t>
      </w:r>
    </w:p>
    <w:p>
      <w:pPr>
        <w:spacing w:line="3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（4）公寓每天进行消毒，进行消毒登记。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66"/>
    <w:rsid w:val="0026562B"/>
    <w:rsid w:val="00AA1866"/>
    <w:rsid w:val="00CA340B"/>
    <w:rsid w:val="00EE5F1E"/>
    <w:rsid w:val="665B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881</Words>
  <Characters>891</Characters>
  <Lines>6</Lines>
  <Paragraphs>1</Paragraphs>
  <TotalTime>5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2020-09-17T22:59:00Z</dcterms:created>
  <dc:creator>Lenovo</dc:creator>
  <cp:lastModifiedBy>天空的参数</cp:lastModifiedBy>
  <dcterms:modified xsi:type="dcterms:W3CDTF">2022-09-19T06:52:22Z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A90F587178484953BCE73D06A8700790</vt:lpwstr>
  </property>
</Properties>
</file>