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青岛三十九中（海大附中）2023-2024学年度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第一学期工作总结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eastAsia="zh-CN"/>
        </w:rPr>
        <w:t>本学期，</w:t>
      </w: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立德树人根本任务，</w:t>
      </w:r>
      <w:r>
        <w:rPr>
          <w:rFonts w:hint="eastAsia" w:ascii="仿宋_GB2312" w:hAnsi="仿宋_GB2312" w:eastAsia="仿宋_GB2312" w:cs="仿宋_GB2312"/>
          <w:color w:val="auto"/>
          <w:sz w:val="32"/>
          <w:szCs w:val="32"/>
          <w:lang w:eastAsia="zh-CN"/>
        </w:rPr>
        <w:t>坚持特色发展、</w:t>
      </w:r>
      <w:r>
        <w:rPr>
          <w:rFonts w:hint="eastAsia" w:ascii="仿宋_GB2312" w:hAnsi="仿宋_GB2312" w:eastAsia="仿宋_GB2312" w:cs="仿宋_GB2312"/>
          <w:color w:val="auto"/>
          <w:sz w:val="32"/>
          <w:szCs w:val="32"/>
        </w:rPr>
        <w:t>精致管理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品质立校的办学思路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突出教学主业，构建</w:t>
      </w:r>
      <w:r>
        <w:rPr>
          <w:rFonts w:hint="eastAsia" w:ascii="仿宋_GB2312" w:hAnsi="仿宋_GB2312" w:eastAsia="仿宋_GB2312" w:cs="仿宋_GB2312"/>
          <w:color w:val="auto"/>
          <w:sz w:val="32"/>
          <w:szCs w:val="32"/>
        </w:rPr>
        <w:t>深度学习</w:t>
      </w:r>
      <w:r>
        <w:rPr>
          <w:rFonts w:hint="eastAsia" w:ascii="仿宋_GB2312" w:hAnsi="仿宋_GB2312" w:eastAsia="仿宋_GB2312" w:cs="仿宋_GB2312"/>
          <w:color w:val="auto"/>
          <w:sz w:val="32"/>
          <w:szCs w:val="32"/>
          <w:lang w:eastAsia="zh-CN"/>
        </w:rPr>
        <w:t>机制，</w:t>
      </w:r>
      <w:r>
        <w:rPr>
          <w:rFonts w:hint="eastAsia" w:ascii="仿宋_GB2312" w:hAnsi="仿宋_GB2312" w:eastAsia="仿宋_GB2312" w:cs="仿宋_GB2312"/>
          <w:color w:val="auto"/>
          <w:sz w:val="32"/>
          <w:szCs w:val="32"/>
        </w:rPr>
        <w:t>推进教育教学改革创新，</w:t>
      </w:r>
      <w:r>
        <w:rPr>
          <w:rFonts w:hint="eastAsia" w:ascii="仿宋_GB2312" w:hAnsi="仿宋_GB2312" w:eastAsia="仿宋_GB2312" w:cs="仿宋_GB2312"/>
          <w:color w:val="auto"/>
          <w:sz w:val="32"/>
          <w:szCs w:val="32"/>
          <w:lang w:eastAsia="zh-CN"/>
        </w:rPr>
        <w:t>促进育人质量</w:t>
      </w:r>
      <w:r>
        <w:rPr>
          <w:rFonts w:hint="eastAsia" w:ascii="仿宋_GB2312" w:hAnsi="仿宋_GB2312" w:eastAsia="仿宋_GB2312" w:cs="仿宋_GB2312"/>
          <w:color w:val="auto"/>
          <w:sz w:val="32"/>
          <w:szCs w:val="32"/>
        </w:rPr>
        <w:t>不断提升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过去的一年，学校荣获国家级教学成果二等奖、全国义务教育教学改革实验校，海洋教育课程代表中国在上合峰会教育论坛面向全世界发布，尹逊朋校长在中美基础教育数字化发展研讨会中进行经验介绍。荣获山东省普通高中学科基地，山东省中小学星级食堂，营养健康学校</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zh-CN"/>
        </w:rPr>
        <w:t>安全教育与安全管理先进单位，首批山东省海洋文化教育领航学校，山东省依法治校示范校等荣誉、</w:t>
      </w:r>
      <w:r>
        <w:rPr>
          <w:rFonts w:hint="eastAsia" w:ascii="仿宋_GB2312" w:hAnsi="仿宋_GB2312" w:eastAsia="仿宋_GB2312" w:cs="仿宋_GB2312"/>
          <w:color w:val="auto"/>
          <w:sz w:val="32"/>
          <w:szCs w:val="32"/>
        </w:rPr>
        <w:t>山东省优秀家长学校</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被评为</w:t>
      </w:r>
      <w:r>
        <w:rPr>
          <w:rFonts w:hint="eastAsia" w:ascii="仿宋_GB2312" w:hAnsi="仿宋_GB2312" w:eastAsia="仿宋_GB2312" w:cs="仿宋_GB2312"/>
          <w:color w:val="auto"/>
          <w:sz w:val="32"/>
          <w:szCs w:val="32"/>
          <w:lang w:eastAsia="zh-CN"/>
        </w:rPr>
        <w:t>青岛市特色高中，</w:t>
      </w:r>
      <w:r>
        <w:rPr>
          <w:rFonts w:hint="eastAsia" w:ascii="仿宋_GB2312" w:hAnsi="仿宋_GB2312" w:eastAsia="仿宋_GB2312" w:cs="仿宋_GB2312"/>
          <w:color w:val="auto"/>
          <w:sz w:val="32"/>
          <w:szCs w:val="32"/>
          <w:lang w:val="zh-CN"/>
        </w:rPr>
        <w:t>青岛市普通中小学大单元教学实验学校，初中分层教学研究联盟学校，中医药文化进校园试点学校，学校安全工作先进集体，高中校长课程领导力评估试点学校，普通中小学教育集团典型，中小学智慧校园建设应用特色学校，第二批中小学科技创新实验室</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zh-CN"/>
        </w:rPr>
        <w:t>书香校园。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夯实党建基础，加强党的全面领导</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加强从严治党，坚持党对教育工作的全面领导。贯彻落实《关于建立中小学校党组织领导的校长负责制的实施方案》修订学校党委会议、校长办公会议议事规则和学校章程，认真贯彻落实“第一议题”制度，本学期开展理论中心组学习13期。开展主题教育回头看工作，召开了党委扩大会和支部委员会议，对“回头看”工作全面部署，做到全校各部门与基层党支部的联动，确保整改整治工作与提升教育教学中心工作相融合。在持续推进理论学习常态化开展的同时，由班子成员与分管部门对开学以来相关举措的落实进行了自查，4个方面问题的14项整改措施全部落实到位，对于促进学校教育的规范与质量提升发挥了积极的促进作用。同时，班子及成员对于民主生活会查摆的问题也进行了回头看，查摆的问题也已整改完毕。</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加强党建品牌建设，提升支部战斗堡垒作用。在统筹规划学校党建品牌建设的基础上，指导各支部立足教学实际，创建支部党建品牌。制定了支部重点工作流程及标准和自查表，强化任务的跟踪督导和过程反馈，高中第二党支部被评选为教育系统五星级党支部。开展教育家精神专题学习活动，开展了学习践行教育家精神主题党日活动，初中3个支部进行了学习交流汇报展示。积极推进党员双报到相关工作，学校分别与城阳区工商联、青岛市人民检察院、中国海洋大学法学院开展党建共建活动，其中12家企业挂牌青岛三十九中学生实践基地。学校双培养工作显著，本年度2名同志新加入党组织，14名党员同志荣获市级以上荣誉称号，其中1人获得青岛市“五一”劳动奖章，1人获评青岛市拔尖人才，1人被评为国家级教学名师。</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落实工作责任制，做好意识形态领域相关工作。按照中层干部换届后的分工及时修订了意识形态工作责任清单，统筹高中各部门梳理网络安全工作机制，进一步明确部门及人员责任分工。认真召开学校安全稳定、意识形态、网络安全工作会议。6月、9月和12月份，在全校范围内开展宗教信仰排查工作。</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lang w:val="en-US" w:eastAsia="zh-CN" w:bidi="ar-SA"/>
        </w:rPr>
        <w:t>（四）加强作风纪律建设，修订《中共青岛三十九中党委2023年党风廉政建设和反腐败工作实施方案及责任清单》，加强在职称评审、招生、招聘、评优等重点工作的纪检监察工作。利用国旗下演讲开展“清廉故事我来讲”活动3次，组织党员观看警示教育片《正风反腐就在身边》，在日常及时通过办公会、全体教职工会、微信推送等形式，做好常态的廉洁提醒25次，营造了风清气正的校园氛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注重</w:t>
      </w:r>
      <w:r>
        <w:rPr>
          <w:rFonts w:hint="eastAsia" w:ascii="黑体" w:hAnsi="黑体" w:eastAsia="黑体" w:cs="黑体"/>
          <w:b w:val="0"/>
          <w:bCs w:val="0"/>
          <w:color w:val="auto"/>
          <w:sz w:val="32"/>
          <w:szCs w:val="32"/>
        </w:rPr>
        <w:t>教师</w:t>
      </w:r>
      <w:r>
        <w:rPr>
          <w:rFonts w:hint="eastAsia" w:ascii="黑体" w:hAnsi="黑体" w:eastAsia="黑体" w:cs="黑体"/>
          <w:b w:val="0"/>
          <w:bCs w:val="0"/>
          <w:color w:val="auto"/>
          <w:sz w:val="32"/>
          <w:szCs w:val="32"/>
          <w:lang w:eastAsia="zh-CN"/>
        </w:rPr>
        <w:t>发展</w:t>
      </w:r>
      <w:r>
        <w:rPr>
          <w:rFonts w:hint="eastAsia" w:ascii="黑体" w:hAnsi="黑体" w:eastAsia="黑体" w:cs="黑体"/>
          <w:b w:val="0"/>
          <w:bCs w:val="0"/>
          <w:color w:val="auto"/>
          <w:sz w:val="32"/>
          <w:szCs w:val="32"/>
        </w:rPr>
        <w:t>，支撑</w:t>
      </w:r>
      <w:r>
        <w:rPr>
          <w:rFonts w:hint="eastAsia" w:ascii="黑体" w:hAnsi="黑体" w:eastAsia="黑体" w:cs="黑体"/>
          <w:b w:val="0"/>
          <w:bCs w:val="0"/>
          <w:color w:val="auto"/>
          <w:sz w:val="32"/>
          <w:szCs w:val="32"/>
          <w:lang w:eastAsia="zh-CN"/>
        </w:rPr>
        <w:t>强校提质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zh-CN"/>
        </w:rPr>
        <w:t>（一）多元培训促进教师专业成长。全体教师参加山东省互联网+远程研修培训、国家中小学智慧教育平台“202</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年教师研修”专题培训、新时期教师素养与</w:t>
      </w:r>
      <w:r>
        <w:rPr>
          <w:rFonts w:hint="eastAsia" w:ascii="仿宋_GB2312" w:hAnsi="仿宋_GB2312" w:eastAsia="仿宋_GB2312" w:cs="仿宋_GB2312"/>
          <w:color w:val="auto"/>
          <w:sz w:val="32"/>
          <w:szCs w:val="32"/>
        </w:rPr>
        <w:t>综合</w:t>
      </w:r>
      <w:r>
        <w:rPr>
          <w:rFonts w:hint="eastAsia" w:ascii="仿宋_GB2312" w:hAnsi="仿宋_GB2312" w:eastAsia="仿宋_GB2312" w:cs="仿宋_GB2312"/>
          <w:color w:val="auto"/>
          <w:sz w:val="32"/>
          <w:szCs w:val="32"/>
          <w:lang w:val="zh-CN"/>
        </w:rPr>
        <w:t>能力提升培训。</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val="zh-CN"/>
        </w:rPr>
        <w:t>省初中班主任全员培训、</w:t>
      </w:r>
      <w:r>
        <w:rPr>
          <w:rFonts w:hint="eastAsia" w:ascii="仿宋_GB2312" w:hAnsi="仿宋_GB2312" w:eastAsia="仿宋_GB2312" w:cs="仿宋_GB2312"/>
          <w:color w:val="auto"/>
          <w:sz w:val="32"/>
          <w:szCs w:val="32"/>
        </w:rPr>
        <w:t>教研组长教育教学能力专题培训、</w:t>
      </w:r>
      <w:r>
        <w:rPr>
          <w:rFonts w:hint="eastAsia" w:ascii="仿宋_GB2312" w:hAnsi="仿宋_GB2312" w:eastAsia="仿宋_GB2312" w:cs="仿宋_GB2312"/>
          <w:color w:val="auto"/>
          <w:sz w:val="32"/>
          <w:szCs w:val="32"/>
          <w:lang w:val="zh-CN"/>
        </w:rPr>
        <w:t>青年教师培训、青岛市命题</w:t>
      </w:r>
      <w:r>
        <w:rPr>
          <w:rFonts w:hint="eastAsia" w:ascii="仿宋_GB2312" w:hAnsi="仿宋_GB2312" w:eastAsia="仿宋_GB2312" w:cs="仿宋_GB2312"/>
          <w:color w:val="auto"/>
          <w:sz w:val="32"/>
          <w:szCs w:val="32"/>
        </w:rPr>
        <w:t>培训。</w:t>
      </w:r>
      <w:r>
        <w:rPr>
          <w:rFonts w:hint="eastAsia" w:ascii="仿宋_GB2312" w:hAnsi="仿宋_GB2312" w:eastAsia="仿宋_GB2312" w:cs="仿宋_GB2312"/>
          <w:color w:val="auto"/>
          <w:sz w:val="32"/>
          <w:szCs w:val="32"/>
          <w:lang w:eastAsia="zh-CN"/>
        </w:rPr>
        <w:t>各学科组老师分别参加省市区各级专题培训。培训内容涉及</w:t>
      </w:r>
      <w:r>
        <w:rPr>
          <w:rFonts w:hint="eastAsia" w:ascii="仿宋_GB2312" w:hAnsi="仿宋_GB2312" w:eastAsia="仿宋_GB2312" w:cs="仿宋_GB2312"/>
          <w:color w:val="auto"/>
          <w:sz w:val="32"/>
          <w:szCs w:val="32"/>
        </w:rPr>
        <w:t>校本精品课程建设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大单元教学</w:t>
      </w:r>
      <w:r>
        <w:rPr>
          <w:rFonts w:hint="eastAsia" w:ascii="仿宋_GB2312" w:hAnsi="仿宋_GB2312" w:eastAsia="仿宋_GB2312" w:cs="仿宋_GB2312"/>
          <w:color w:val="auto"/>
          <w:sz w:val="32"/>
          <w:szCs w:val="32"/>
          <w:lang w:val="zh-CN"/>
        </w:rPr>
        <w:t>设计与教学评一体化、中高考备考策略研讨、整本书阅读、教师素养提升培训</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zh-CN"/>
        </w:rPr>
        <w:t>心理健康教育等内容。教师发展中心</w:t>
      </w:r>
      <w:r>
        <w:rPr>
          <w:rFonts w:hint="eastAsia" w:ascii="仿宋_GB2312" w:hAnsi="仿宋_GB2312" w:eastAsia="仿宋_GB2312" w:cs="仿宋_GB2312"/>
          <w:bCs/>
          <w:color w:val="auto"/>
          <w:sz w:val="32"/>
          <w:szCs w:val="32"/>
          <w:lang w:val="en-US" w:eastAsia="zh-CN"/>
        </w:rPr>
        <w:t>组织了师徒结对、读书沙龙、新入职教师专题培训交流活动。组织</w:t>
      </w:r>
      <w:r>
        <w:rPr>
          <w:rFonts w:hint="eastAsia" w:ascii="仿宋_GB2312" w:hAnsi="仿宋_GB2312" w:eastAsia="仿宋_GB2312" w:cs="仿宋_GB2312"/>
          <w:color w:val="auto"/>
          <w:sz w:val="32"/>
          <w:szCs w:val="32"/>
          <w:highlight w:val="none"/>
          <w:lang w:val="en-US" w:eastAsia="zh-CN"/>
        </w:rPr>
        <w:t>美术教师到山东省艺术学院、清华美院等高校参加专业素养研训活动。</w:t>
      </w:r>
      <w:r>
        <w:rPr>
          <w:rFonts w:hint="eastAsia" w:ascii="仿宋_GB2312" w:hAnsi="仿宋_GB2312" w:eastAsia="仿宋_GB2312" w:cs="仿宋_GB2312"/>
          <w:bCs/>
          <w:color w:val="auto"/>
          <w:sz w:val="32"/>
          <w:szCs w:val="32"/>
          <w:lang w:val="en-US" w:eastAsia="zh-CN"/>
        </w:rPr>
        <w:t>青年教师委员会进行换届工作。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教育研究能力</w:t>
      </w:r>
      <w:r>
        <w:rPr>
          <w:rFonts w:hint="eastAsia" w:ascii="仿宋_GB2312" w:hAnsi="仿宋_GB2312" w:eastAsia="仿宋_GB2312" w:cs="仿宋_GB2312"/>
          <w:color w:val="auto"/>
          <w:sz w:val="32"/>
          <w:szCs w:val="32"/>
          <w:lang w:eastAsia="zh-CN"/>
        </w:rPr>
        <w:t>高位</w:t>
      </w:r>
      <w:r>
        <w:rPr>
          <w:rFonts w:hint="eastAsia" w:ascii="仿宋_GB2312" w:hAnsi="仿宋_GB2312" w:eastAsia="仿宋_GB2312" w:cs="仿宋_GB2312"/>
          <w:color w:val="auto"/>
          <w:sz w:val="32"/>
          <w:szCs w:val="32"/>
        </w:rPr>
        <w:t>发展。</w:t>
      </w:r>
      <w:r>
        <w:rPr>
          <w:rFonts w:hint="eastAsia" w:ascii="仿宋_GB2312" w:hAnsi="仿宋_GB2312" w:eastAsia="仿宋_GB2312" w:cs="仿宋_GB2312"/>
          <w:bCs/>
          <w:color w:val="auto"/>
          <w:sz w:val="32"/>
          <w:szCs w:val="32"/>
          <w:lang w:val="en-US" w:eastAsia="zh-CN"/>
        </w:rPr>
        <w:t>尹逊朋校长主持的中国教育学会项目式教学评价课题结题，卢众、邢瑞斌主持的省市课题结题。尹逊朋校长主持的科学教育课题立项为齐鲁名校长课题并开题，宋立栋主持的课题立项为青岛市规划课题并开题。</w:t>
      </w:r>
      <w:r>
        <w:rPr>
          <w:rFonts w:hint="eastAsia" w:ascii="仿宋_GB2312" w:hAnsi="仿宋_GB2312" w:eastAsia="仿宋_GB2312" w:cs="仿宋_GB2312"/>
          <w:color w:val="auto"/>
          <w:sz w:val="32"/>
          <w:szCs w:val="32"/>
        </w:rPr>
        <w:t>荣秀梅主持的青岛市教育学会课题《初中数学基于微项目教学的课堂实践》结题。葛如萍的市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十四五</w:t>
      </w:r>
      <w:r>
        <w:rPr>
          <w:rFonts w:hint="eastAsia" w:ascii="仿宋_GB2312" w:hAnsi="仿宋_GB2312" w:eastAsia="仿宋_GB2312" w:cs="仿宋_GB2312"/>
          <w:color w:val="auto"/>
          <w:sz w:val="32"/>
          <w:szCs w:val="32"/>
          <w:lang w:eastAsia="zh-CN"/>
        </w:rPr>
        <w:t>”规划</w:t>
      </w:r>
      <w:r>
        <w:rPr>
          <w:rFonts w:hint="eastAsia" w:ascii="仿宋_GB2312" w:hAnsi="仿宋_GB2312" w:eastAsia="仿宋_GB2312" w:cs="仿宋_GB2312"/>
          <w:color w:val="auto"/>
          <w:sz w:val="32"/>
          <w:szCs w:val="32"/>
        </w:rPr>
        <w:t>课题和孙朝晖的市教育学会课题开题。</w:t>
      </w:r>
      <w:r>
        <w:rPr>
          <w:rFonts w:hint="eastAsia" w:ascii="仿宋_GB2312" w:hAnsi="仿宋_GB2312" w:eastAsia="仿宋_GB2312" w:cs="仿宋_GB2312"/>
          <w:bCs/>
          <w:color w:val="auto"/>
          <w:sz w:val="32"/>
          <w:szCs w:val="32"/>
          <w:lang w:val="en-US" w:eastAsia="zh-CN"/>
        </w:rPr>
        <w:t>关在龙、刘翠、曹锋等参与山东省特级教师工作坊进行高端教研活动，张树峰名师工作室多次举行教学研究活动。</w:t>
      </w:r>
      <w:r>
        <w:rPr>
          <w:rFonts w:hint="eastAsia" w:ascii="仿宋_GB2312" w:hAnsi="仿宋_GB2312" w:eastAsia="仿宋_GB2312" w:cs="仿宋_GB2312"/>
          <w:color w:val="auto"/>
          <w:sz w:val="32"/>
          <w:szCs w:val="32"/>
          <w:lang w:val="en-US" w:eastAsia="zh-CN"/>
        </w:rPr>
        <w:t>化学学科举办省级教研活动1次，化学、数学、历史共举办市级教研活动3次，</w:t>
      </w:r>
      <w:r>
        <w:rPr>
          <w:rFonts w:hint="eastAsia" w:ascii="仿宋_GB2312" w:hAnsi="仿宋_GB2312" w:eastAsia="仿宋_GB2312" w:cs="仿宋_GB2312"/>
          <w:color w:val="auto"/>
          <w:sz w:val="32"/>
          <w:szCs w:val="32"/>
        </w:rPr>
        <w:t>荣秀梅、邓琦、迟玉霞、董勇燕发表著作和论文。</w:t>
      </w:r>
      <w:r>
        <w:rPr>
          <w:rFonts w:hint="eastAsia" w:ascii="仿宋_GB2312" w:hAnsi="仿宋_GB2312" w:eastAsia="仿宋_GB2312" w:cs="仿宋_GB2312"/>
          <w:color w:val="auto"/>
          <w:sz w:val="32"/>
          <w:szCs w:val="32"/>
          <w:lang w:val="en-US" w:eastAsia="zh-CN"/>
        </w:rPr>
        <w:t>高中教师在核心期刊发表论文5篇，出版专著1部。</w:t>
      </w:r>
    </w:p>
    <w:p>
      <w:pPr>
        <w:keepNext w:val="0"/>
        <w:keepLines w:val="0"/>
        <w:pageBreakBefore w:val="0"/>
        <w:widowControl w:val="0"/>
        <w:kinsoku/>
        <w:wordWrap/>
        <w:overflowPunct/>
        <w:topLinePunct w:val="0"/>
        <w:autoSpaceDE/>
        <w:autoSpaceDN/>
        <w:bidi w:val="0"/>
        <w:adjustRightInd/>
        <w:snapToGrid/>
        <w:spacing w:before="0" w:after="0" w:line="54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教师专业化发展成果突出。</w:t>
      </w:r>
      <w:r>
        <w:rPr>
          <w:rFonts w:hint="eastAsia" w:ascii="仿宋_GB2312" w:hAnsi="仿宋_GB2312" w:eastAsia="仿宋_GB2312" w:cs="仿宋_GB2312"/>
          <w:bCs/>
          <w:color w:val="auto"/>
          <w:sz w:val="32"/>
          <w:szCs w:val="32"/>
          <w:lang w:val="en-US" w:eastAsia="zh-CN"/>
        </w:rPr>
        <w:t>刘翠荣获全国三八红旗手、“万人计划”领军人才国家级教学名师培养人选，尹逊朋、牟中华分别入选齐鲁名校长、名班主任培养人选。</w:t>
      </w:r>
      <w:r>
        <w:rPr>
          <w:rFonts w:hint="eastAsia" w:ascii="仿宋_GB2312" w:hAnsi="仿宋_GB2312" w:eastAsia="仿宋_GB2312" w:cs="仿宋_GB2312"/>
          <w:color w:val="auto"/>
          <w:sz w:val="32"/>
          <w:szCs w:val="32"/>
        </w:rPr>
        <w:t>牟中华被评为山东省优秀少先队辅导员；</w:t>
      </w:r>
      <w:r>
        <w:rPr>
          <w:rFonts w:hint="eastAsia" w:ascii="仿宋_GB2312" w:hAnsi="仿宋_GB2312" w:eastAsia="仿宋_GB2312" w:cs="仿宋_GB2312"/>
          <w:bCs/>
          <w:color w:val="auto"/>
          <w:sz w:val="32"/>
          <w:szCs w:val="32"/>
          <w:lang w:val="en-US" w:eastAsia="zh-CN"/>
        </w:rPr>
        <w:t>赵霞荣获青岛市拔尖人才，李娟荣获青岛市五一劳动奖章，崇媛、黄国通、 时圣彦等3人荣获学科带头人，杨健、林静、孙朝晖、于静、宋德勇、丁丽娟、邹旭涛等7人荣获青岛市教学能手，董勇燕、宋立栋、李元基、马凯阳、曹芝琳等5名教师入选青岛首届青年教师“菁英计划”。</w:t>
      </w:r>
      <w:r>
        <w:rPr>
          <w:rFonts w:hint="eastAsia" w:ascii="仿宋_GB2312" w:hAnsi="仿宋_GB2312" w:eastAsia="仿宋_GB2312" w:cs="仿宋_GB2312"/>
          <w:color w:val="auto"/>
          <w:sz w:val="32"/>
          <w:szCs w:val="32"/>
        </w:rPr>
        <w:t>初中数学组获青岛市义务教育学科命题大赛一等奖。王琳、李倩、侯秀</w:t>
      </w:r>
      <w:r>
        <w:rPr>
          <w:rFonts w:hint="eastAsia" w:ascii="仿宋_GB2312" w:hAnsi="仿宋_GB2312" w:eastAsia="仿宋_GB2312" w:cs="仿宋_GB2312"/>
          <w:color w:val="auto"/>
          <w:sz w:val="32"/>
          <w:szCs w:val="32"/>
          <w:lang w:eastAsia="zh-CN"/>
        </w:rPr>
        <w:t>、孙云霞、刘甲元</w:t>
      </w:r>
      <w:r>
        <w:rPr>
          <w:rFonts w:hint="eastAsia" w:ascii="仿宋_GB2312" w:hAnsi="仿宋_GB2312" w:eastAsia="仿宋_GB2312" w:cs="仿宋_GB2312"/>
          <w:color w:val="auto"/>
          <w:sz w:val="32"/>
          <w:szCs w:val="32"/>
        </w:rPr>
        <w:t>获青岛市优质课一等奖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刘俊卿</w:t>
      </w:r>
      <w:r>
        <w:rPr>
          <w:rFonts w:hint="eastAsia" w:ascii="仿宋_GB2312" w:hAnsi="仿宋_GB2312" w:eastAsia="仿宋_GB2312" w:cs="仿宋_GB2312"/>
          <w:color w:val="auto"/>
          <w:sz w:val="32"/>
          <w:szCs w:val="32"/>
          <w:lang w:eastAsia="zh-CN"/>
        </w:rPr>
        <w:t>、王文飞、王菲</w:t>
      </w:r>
      <w:r>
        <w:rPr>
          <w:rFonts w:hint="eastAsia" w:ascii="仿宋_GB2312" w:hAnsi="仿宋_GB2312" w:eastAsia="仿宋_GB2312" w:cs="仿宋_GB2312"/>
          <w:color w:val="auto"/>
          <w:sz w:val="32"/>
          <w:szCs w:val="32"/>
        </w:rPr>
        <w:t>获二等奖；徐永文、管霞获“一师一优课”一等奖，王琳、姜蕊获二等奖。荣秀梅、董勇燕、甘芷晴、于伟、吕晓蕾、刘程开设名师展示课、市、区片公开课和交流课；郑晶、辛锐开设名师导学课。杨涛在青岛市课程建设实验联盟校展示交流论坛做主题发言；林静、刘俊卿进行市典型教学经验交流发言。</w:t>
      </w:r>
      <w:r>
        <w:rPr>
          <w:rFonts w:hint="eastAsia" w:ascii="仿宋_GB2312" w:hAnsi="仿宋_GB2312" w:eastAsia="仿宋_GB2312" w:cs="仿宋_GB2312"/>
          <w:color w:val="auto"/>
          <w:sz w:val="32"/>
          <w:szCs w:val="32"/>
          <w:lang w:val="en-US" w:eastAsia="zh-CN"/>
        </w:rPr>
        <w:t>高中教师开设省优质课1节，市优质课4节，省公开课1节，市公开课6节，市级一师一优课11节，省级教研发言5次，市级发言交流11次。</w:t>
      </w:r>
      <w:r>
        <w:rPr>
          <w:rFonts w:hint="eastAsia" w:ascii="仿宋_GB2312" w:hAnsi="仿宋_GB2312" w:eastAsia="仿宋_GB2312" w:cs="仿宋_GB2312"/>
          <w:bCs/>
          <w:color w:val="auto"/>
          <w:sz w:val="32"/>
          <w:szCs w:val="32"/>
          <w:lang w:val="en-US" w:eastAsia="zh-CN"/>
        </w:rPr>
        <w:t>高中</w:t>
      </w:r>
      <w:r>
        <w:rPr>
          <w:rFonts w:hint="eastAsia" w:ascii="仿宋_GB2312" w:hAnsi="仿宋_GB2312" w:eastAsia="仿宋_GB2312" w:cs="仿宋_GB2312"/>
          <w:color w:val="auto"/>
          <w:sz w:val="32"/>
          <w:szCs w:val="32"/>
          <w:lang w:val="en-US" w:eastAsia="zh-CN"/>
        </w:rPr>
        <w:t>数学、物理、化学、生物、信息、政治共遴选尖兵教师22名，参与相关培训活动3次。</w:t>
      </w:r>
      <w:r>
        <w:rPr>
          <w:rFonts w:hint="eastAsia" w:ascii="仿宋_GB2312" w:hAnsi="仿宋_GB2312" w:eastAsia="仿宋_GB2312" w:cs="仿宋_GB2312"/>
          <w:color w:val="auto"/>
          <w:sz w:val="32"/>
          <w:szCs w:val="32"/>
        </w:rPr>
        <w:t>许慧、王凡两位教师辅导的全国信息奥赛成绩突出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zh-CN"/>
        </w:rPr>
        <w:t>发扬团结合作精神，勇挑工作重任。</w:t>
      </w:r>
      <w:r>
        <w:rPr>
          <w:rFonts w:hint="eastAsia" w:ascii="仿宋_GB2312" w:hAnsi="仿宋_GB2312" w:eastAsia="仿宋_GB2312" w:cs="仿宋_GB2312"/>
          <w:color w:val="auto"/>
          <w:sz w:val="32"/>
          <w:szCs w:val="32"/>
        </w:rPr>
        <w:t>片区小学招生工作已经启动，隋文丽、张晓青、贺佳贝、郑晶、李婷、王佳才、贾烨文、杨涛、董海梅、苏洁、王连峰老师在期末小学家长会进班宣讲。苏洁、崔允涵、迟玉霞、殷乐乐、</w:t>
      </w:r>
      <w:r>
        <w:rPr>
          <w:rFonts w:hint="eastAsia" w:ascii="仿宋_GB2312" w:hAnsi="仿宋_GB2312" w:eastAsia="仿宋_GB2312" w:cs="仿宋_GB2312"/>
          <w:color w:val="auto"/>
          <w:sz w:val="32"/>
          <w:szCs w:val="32"/>
          <w:lang w:val="zh-CN"/>
        </w:rPr>
        <w:t>王连峰、姜健、</w:t>
      </w:r>
      <w:r>
        <w:rPr>
          <w:rFonts w:hint="eastAsia" w:ascii="仿宋_GB2312" w:hAnsi="仿宋_GB2312" w:eastAsia="仿宋_GB2312" w:cs="仿宋_GB2312"/>
          <w:color w:val="auto"/>
          <w:sz w:val="32"/>
          <w:szCs w:val="32"/>
        </w:rPr>
        <w:t>孙晓霞、吕晓蕾、宋黎、王红莲、郑晶、高楠、高宇红、王文菲、管霞、李婷、</w:t>
      </w:r>
      <w:r>
        <w:rPr>
          <w:rFonts w:hint="eastAsia" w:ascii="仿宋_GB2312" w:hAnsi="仿宋_GB2312" w:eastAsia="仿宋_GB2312" w:cs="仿宋_GB2312"/>
          <w:color w:val="auto"/>
          <w:sz w:val="32"/>
          <w:szCs w:val="32"/>
          <w:lang w:val="zh-CN"/>
        </w:rPr>
        <w:t>王琳、管培荫、</w:t>
      </w:r>
      <w:r>
        <w:rPr>
          <w:rFonts w:hint="eastAsia" w:ascii="仿宋_GB2312" w:hAnsi="仿宋_GB2312" w:eastAsia="仿宋_GB2312" w:cs="仿宋_GB2312"/>
          <w:color w:val="auto"/>
          <w:sz w:val="32"/>
          <w:szCs w:val="32"/>
        </w:rPr>
        <w:t>王义娜、王冠、王哲、丁培培等老师精心备课担任分层辅导工作。</w:t>
      </w:r>
      <w:r>
        <w:rPr>
          <w:rFonts w:hint="eastAsia" w:ascii="仿宋_GB2312" w:hAnsi="仿宋_GB2312" w:eastAsia="仿宋_GB2312" w:cs="仿宋_GB2312"/>
          <w:color w:val="auto"/>
          <w:sz w:val="32"/>
          <w:szCs w:val="32"/>
          <w:lang w:val="zh-CN"/>
        </w:rPr>
        <w:t>徐仁英、</w:t>
      </w:r>
      <w:r>
        <w:rPr>
          <w:rFonts w:hint="eastAsia" w:ascii="仿宋_GB2312" w:hAnsi="仿宋_GB2312" w:eastAsia="仿宋_GB2312" w:cs="仿宋_GB2312"/>
          <w:color w:val="auto"/>
          <w:sz w:val="32"/>
          <w:szCs w:val="32"/>
        </w:rPr>
        <w:t>孟辉</w:t>
      </w:r>
      <w:r>
        <w:rPr>
          <w:rFonts w:hint="eastAsia" w:ascii="仿宋_GB2312" w:hAnsi="仿宋_GB2312" w:eastAsia="仿宋_GB2312" w:cs="仿宋_GB2312"/>
          <w:color w:val="auto"/>
          <w:sz w:val="32"/>
          <w:szCs w:val="32"/>
          <w:lang w:val="zh-CN"/>
        </w:rPr>
        <w:t>、徐永文、黄雪梅、孙朝晖、王冠、隋东红、刘志军等老师代课1</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zh-CN"/>
        </w:rPr>
        <w:t>节以上。</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三、坚持五育并举，为学生终生发展奠基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常规管理重细节，全面落实全员育人工作。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强化“明德知礼，崇美向善”德育品牌建设，完善“文化引领、实践提升、制度保障”三位一体德育工作机制。</w:t>
      </w:r>
      <w:r>
        <w:rPr>
          <w:rFonts w:hint="eastAsia" w:ascii="仿宋_GB2312" w:hAnsi="仿宋_GB2312" w:eastAsia="仿宋_GB2312" w:cs="仿宋_GB2312"/>
          <w:color w:val="auto"/>
          <w:sz w:val="32"/>
          <w:szCs w:val="32"/>
        </w:rPr>
        <w:t>进一步完善落实《青岛三十九中三全育人工作方案》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修订了《青岛三十九中（海大附中）班级常规量化细则》《青岛三十九中（海大附中）校级优秀班集体评选办法》《青岛三十九中（海大附中）校级优秀班主任评选办法》。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强化常规管理，树立规则意识。高中选树301名优秀学生、204名优秀学生干部、15个优秀班集体等先进典型，获得月度优秀班集体3次以上的班级有高一1班（刘晓）、高一2班（邹旭涛）、高一3班（顾喜阅）、高一8班（李青）、高二1班（张天效）、高二4班（马凯阳）、高二6班（李元基）、高三2班（王文斐）、高三3班（梁蒙）、高三5班（丁丽娟）、高三10班（崔丽）、高三12班（苗涵）。对违反校园“十大禁令”的现象做到“执纪必严，违规必究”。开展各年级学生教育大会3次，处理严重违纪学生59名，给予处分学生24名。</w:t>
      </w:r>
      <w:r>
        <w:rPr>
          <w:rFonts w:hint="eastAsia" w:ascii="仿宋_GB2312" w:hAnsi="仿宋_GB2312" w:eastAsia="仿宋_GB2312" w:cs="仿宋_GB2312"/>
          <w:color w:val="auto"/>
          <w:sz w:val="32"/>
          <w:szCs w:val="32"/>
        </w:rPr>
        <w:t xml:space="preserve">加强学生行为习惯、就餐秩序和午休静校的检查，发现问题及时整改。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以“十个一”活动为抓手，促进学生全面发展。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成功举办青岛市促进中小学生全面发展“十个一”项目进课程现场观摩会。500名学生参与大型团体操、1200余名学生参与八段锦、400多幅艺术实践作品展示。王婕、苗涵、王磊老师组织策划课堂教学展示，全面呈现了学校将“十个一”项目与项目式教学、海洋和艺术特色深度融合的工作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全面落实阳光体育活动一小时，开展集体跑步、八段锦、健身操等大课间活动，组织第八届校园奥运会，秋季田径运动会、校园健美操比赛、校园马拉松比赛等赛事，开设羽毛球、乒乓球、篮球、排球、足球等5个体育社团，丰富学生体育活动。在增强学生体质健康上持续发力，共组织高二学生体质训练15次，基本完成全市学生体质抽测中合格率95%既定目标。</w:t>
      </w:r>
      <w:r>
        <w:rPr>
          <w:rFonts w:hint="eastAsia" w:ascii="仿宋_GB2312" w:hAnsi="仿宋_GB2312" w:eastAsia="仿宋_GB2312" w:cs="仿宋_GB2312"/>
          <w:color w:val="auto"/>
          <w:sz w:val="32"/>
          <w:szCs w:val="32"/>
        </w:rPr>
        <w:t>积极参加区市级比赛，</w:t>
      </w:r>
      <w:r>
        <w:rPr>
          <w:rFonts w:hint="eastAsia" w:ascii="仿宋_GB2312" w:hAnsi="仿宋_GB2312" w:eastAsia="仿宋_GB2312" w:cs="仿宋_GB2312"/>
          <w:color w:val="auto"/>
          <w:sz w:val="32"/>
          <w:szCs w:val="32"/>
          <w:highlight w:val="none"/>
          <w:lang w:val="en-US" w:eastAsia="zh-CN"/>
        </w:rPr>
        <w:t>男排获山东省中学生排球比赛第十名。校男女排球队均获青岛市中小学生排球比赛亚军。荣获青岛市中小学生羽毛球比赛男双第七名、女双第六名，青岛市中小学生田径比赛女子全能第八名，为近十年最好成绩。初中</w:t>
      </w:r>
      <w:r>
        <w:rPr>
          <w:rFonts w:hint="eastAsia" w:ascii="仿宋_GB2312" w:hAnsi="仿宋_GB2312" w:eastAsia="仿宋_GB2312" w:cs="仿宋_GB2312"/>
          <w:color w:val="auto"/>
          <w:sz w:val="32"/>
          <w:szCs w:val="32"/>
        </w:rPr>
        <w:t>乒乓球队、围棋队、射击队、花样滑冰队获得市南区团体第一名；校男篮队获得市南区第二名、青岛市第五名，校女篮队员获得市南区第四名；校田径队获市南区第七名；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3.艺术老师积极落实“十个一”项目要求，全员教唱校歌《青春的力量》《相会在大海》。组织第35届艺术节，完成了第七届校园歌手大赛、艺术十佳单项比赛、艺术节闭幕式文艺演出、红歌合唱比赛、“心向祖国 共筑梦想”朗诵比赛、校园辩论赛，“责任担当，青春梦想”演讲比赛等多项艺术活动。“青悦”室内乐团获评青岛市特色社团，李红蕾老师指导校管弦乐团获青岛市第33届中小学生艺术展演器乐专场一等奖，王磊、侯芃老师指导舞蹈获青岛市第33届中小学生艺术展演舞蹈专场二等奖，李昕、王磊老师指导高一15班获青岛市第33届中小学生艺术展演班级合唱比赛一等奖，张韶鹏、 李昕老师指导高二14班获青岛市第33届中小学生艺术展演班级舞蹈比赛二等奖，李红蕾老师指导的弦乐团获2023年山东省第33届中小学生艺术节器乐比赛一等奖。校五大艺术团每周开展活动，校表演朗诵艺术团的情景剧《黄河颂》参与青岛市“我们的十个一”汇报表演，校合唱团参加尹建平作品视听会《梦在中国》演出。</w:t>
      </w:r>
      <w:r>
        <w:rPr>
          <w:rFonts w:hint="eastAsia" w:ascii="仿宋_GB2312" w:hAnsi="仿宋_GB2312" w:eastAsia="仿宋_GB2312" w:cs="仿宋_GB2312"/>
          <w:color w:val="auto"/>
          <w:sz w:val="32"/>
          <w:szCs w:val="32"/>
        </w:rPr>
        <w:t>在青岛市第三十三届中小学生艺术节书画摄影比赛中我校获一等奖1人、二等奖1人、三等奖3人。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开展好书推荐，午间讲堂读书分享活动，全校学生参与“记好一篇周记”活动。语文、英语、道德与法治、历史、生物学科组织课前演讲。</w:t>
      </w:r>
      <w:r>
        <w:rPr>
          <w:rFonts w:hint="eastAsia" w:ascii="仿宋_GB2312" w:hAnsi="仿宋_GB2312" w:eastAsia="仿宋_GB2312" w:cs="仿宋_GB2312"/>
          <w:color w:val="auto"/>
          <w:sz w:val="32"/>
          <w:szCs w:val="32"/>
          <w:lang w:eastAsia="zh-CN"/>
        </w:rPr>
        <w:t>高中</w:t>
      </w:r>
      <w:r>
        <w:rPr>
          <w:rFonts w:hint="eastAsia" w:ascii="仿宋_GB2312" w:hAnsi="仿宋_GB2312" w:eastAsia="仿宋_GB2312" w:cs="仿宋_GB2312"/>
          <w:color w:val="auto"/>
          <w:sz w:val="32"/>
          <w:szCs w:val="32"/>
          <w:highlight w:val="none"/>
          <w:lang w:val="en-US" w:eastAsia="zh-CN"/>
        </w:rPr>
        <w:t>政治、语文、生物、地理教研组组织了学科德育周活动，高一语文组开展“情系家乡热土，传承文明火炬”主题活动，累计推送成果12篇。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（三）强化劳动教育。修订《青岛三十九中（海大附中）教室卫生大扫除评价细则》《青岛三十九中（海大附中）宿舍内务评价细则》。</w:t>
      </w:r>
      <w:r>
        <w:rPr>
          <w:rFonts w:hint="eastAsia" w:ascii="仿宋_GB2312" w:hAnsi="仿宋_GB2312" w:eastAsia="仿宋_GB2312" w:cs="仿宋_GB2312"/>
          <w:color w:val="auto"/>
          <w:sz w:val="32"/>
          <w:szCs w:val="32"/>
        </w:rPr>
        <w:t>探索实践劳动研学节，评选班级劳动之星；</w:t>
      </w:r>
      <w:r>
        <w:rPr>
          <w:rFonts w:hint="eastAsia" w:ascii="仿宋_GB2312" w:hAnsi="仿宋_GB2312" w:eastAsia="仿宋_GB2312" w:cs="仿宋_GB2312"/>
          <w:color w:val="auto"/>
          <w:sz w:val="32"/>
          <w:szCs w:val="32"/>
          <w:highlight w:val="none"/>
          <w:lang w:val="en-US" w:eastAsia="zh-CN"/>
        </w:rPr>
        <w:t>组织高一年级军训、高二年级学农实践活动、开展“我为学校节约能源”活动，提升学生节约意识。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加强爱国卫生、防近等宣传教育工作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开展近视防控宣传教育月活动，召开近视防控主题班会，组织2次全校学生视力检测，加强传染病防控，严格落实“一日三检”制度，开展卫生委员培训2次、健康教育课10余次。</w:t>
      </w:r>
      <w:r>
        <w:rPr>
          <w:rFonts w:hint="eastAsia" w:ascii="仿宋_GB2312" w:hAnsi="仿宋_GB2312" w:eastAsia="仿宋_GB2312" w:cs="仿宋_GB2312"/>
          <w:color w:val="auto"/>
          <w:sz w:val="32"/>
          <w:szCs w:val="32"/>
        </w:rPr>
        <w:t>联系社区开展“共创文明城”清洁活动，相关活动被青岛市电视台报道。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厚植爱国主义情怀，开展传统文化教育。联系青岛市红十字会开展“爱心捐书”活动，全校共募集图书4947册；学校以新中国成立74周年为契机，组织“我与祖国共成长”书画征集活动、“我和国旗合个影”网络文明传播线下活动；闫能老师带队并指导学生在青岛市海洋知识竞赛中获初中组二等奖；传承和弘扬中华优秀传统文化，开展“我们的节日·中秋”活动。各中队、团支部利用节假日积极组织开展研学实践、志愿者活动20余次，重阳节敬老爱亲活动</w:t>
      </w:r>
      <w:r>
        <w:rPr>
          <w:rFonts w:hint="eastAsia" w:ascii="仿宋_GB2312" w:hAnsi="仿宋_GB2312" w:eastAsia="仿宋_GB2312" w:cs="仿宋_GB2312"/>
          <w:color w:val="auto"/>
          <w:sz w:val="32"/>
          <w:szCs w:val="32"/>
          <w:lang w:eastAsia="zh-CN"/>
        </w:rPr>
        <w:t>等。微信公众号推送《</w:t>
      </w:r>
      <w:r>
        <w:rPr>
          <w:rFonts w:hint="eastAsia" w:ascii="仿宋_GB2312" w:hAnsi="仿宋_GB2312" w:eastAsia="仿宋_GB2312" w:cs="仿宋_GB2312"/>
          <w:color w:val="auto"/>
          <w:sz w:val="32"/>
          <w:szCs w:val="32"/>
          <w:lang w:val="en-US" w:eastAsia="zh-CN"/>
        </w:rPr>
        <w:t>经典在读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11篇。</w:t>
      </w:r>
      <w:r>
        <w:rPr>
          <w:rFonts w:hint="eastAsia" w:ascii="仿宋_GB2312" w:hAnsi="仿宋_GB2312" w:eastAsia="仿宋_GB2312" w:cs="仿宋_GB2312"/>
          <w:color w:val="auto"/>
          <w:sz w:val="32"/>
          <w:szCs w:val="32"/>
          <w:lang w:eastAsia="zh-CN"/>
        </w:rPr>
        <w:t>高中</w:t>
      </w:r>
      <w:r>
        <w:rPr>
          <w:rFonts w:hint="eastAsia" w:ascii="仿宋_GB2312" w:hAnsi="仿宋_GB2312" w:eastAsia="仿宋_GB2312" w:cs="仿宋_GB2312"/>
          <w:color w:val="auto"/>
          <w:sz w:val="32"/>
          <w:szCs w:val="32"/>
          <w:highlight w:val="none"/>
          <w:lang w:val="en-US" w:eastAsia="zh-CN"/>
        </w:rPr>
        <w:t>创新升旗仪式教育，成立青岛三十九中国旗护卫队，打造特色国旗班品牌建设，塑造“心有国旗，力争报国”的国旗班文化，完成出旗任务13次。国旗下演讲16次，涉及理想信念教育、节约教育、爱国教育、文明礼仪教育和安全教育5个主题。</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法治、安全教育扎实有效。期初邀请法制副校长</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开学第一课”的法治教育，期末开展法治安全讲座。利用周二安全教育日和安全教育宣传月进行防踩踏、防火、防震等方面的疏散演练5次，交通安全、预防网络诈骗、预防一氧化碳、预防校园防欺凌、禁毒安全、天燃气使用安全教育10余次，召开安全主题班会、安全家长公益课堂和安全体验活动，组织学生观看消防月消防安全警示视频、开展防欺凌专题家长会。指导组织学生参加青岛市“彩虹伞”模拟法庭大赛获青岛市一等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心理健康教育深入推进。进行心理健康筛查和危机干预工作，根据青岛三十九中心理危机干预流程，分级建立心理问题学生台账，及时反馈给相关教师及家长；建立完善心理健康“一生一档”，开展心理问题学生心理咨询、</w:t>
      </w:r>
      <w:r>
        <w:rPr>
          <w:rFonts w:hint="eastAsia" w:ascii="仿宋_GB2312" w:hAnsi="仿宋_GB2312" w:eastAsia="仿宋_GB2312" w:cs="仿宋_GB2312"/>
          <w:color w:val="auto"/>
          <w:sz w:val="32"/>
          <w:szCs w:val="32"/>
          <w:highlight w:val="none"/>
          <w:lang w:val="en-US" w:eastAsia="zh-CN"/>
        </w:rPr>
        <w:t>设立班级心理委员。</w:t>
      </w:r>
      <w:r>
        <w:rPr>
          <w:rFonts w:hint="eastAsia" w:ascii="仿宋_GB2312" w:hAnsi="仿宋_GB2312" w:eastAsia="仿宋_GB2312" w:cs="仿宋_GB2312"/>
          <w:color w:val="auto"/>
          <w:sz w:val="32"/>
          <w:szCs w:val="32"/>
        </w:rPr>
        <w:t>本学期个体咨询、家庭咨询和团体辅导达</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开设教师、学生心理讲座2次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成立“阳光天使”心理服务队，</w:t>
      </w:r>
      <w:r>
        <w:rPr>
          <w:rFonts w:hint="eastAsia" w:ascii="仿宋_GB2312" w:hAnsi="仿宋_GB2312" w:eastAsia="仿宋_GB2312" w:cs="仿宋_GB2312"/>
          <w:color w:val="auto"/>
          <w:sz w:val="32"/>
          <w:szCs w:val="32"/>
        </w:rPr>
        <w:t>全面开展心理健康教育“六个一”行动；在青岛市心理健康月特色活动评选中，我校“用心陪伴，让爱流动”主题教育荣获一等奖，“学习型父母21天行动打卡”主题活动获得二等奖；学生参加心理健康主题漫画评选获得三等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家校联合为学生成长服务。家委会工作方面，成立初一</w:t>
      </w:r>
      <w:r>
        <w:rPr>
          <w:rFonts w:hint="eastAsia" w:ascii="仿宋_GB2312" w:hAnsi="仿宋_GB2312" w:eastAsia="仿宋_GB2312" w:cs="仿宋_GB2312"/>
          <w:color w:val="auto"/>
          <w:sz w:val="32"/>
          <w:szCs w:val="32"/>
          <w:lang w:eastAsia="zh-CN"/>
        </w:rPr>
        <w:t>高一</w:t>
      </w:r>
      <w:r>
        <w:rPr>
          <w:rFonts w:hint="eastAsia" w:ascii="仿宋_GB2312" w:hAnsi="仿宋_GB2312" w:eastAsia="仿宋_GB2312" w:cs="仿宋_GB2312"/>
          <w:color w:val="auto"/>
          <w:sz w:val="32"/>
          <w:szCs w:val="32"/>
        </w:rPr>
        <w:t>家长</w:t>
      </w:r>
      <w:r>
        <w:rPr>
          <w:rFonts w:hint="eastAsia" w:ascii="仿宋_GB2312" w:hAnsi="仿宋_GB2312" w:eastAsia="仿宋_GB2312" w:cs="仿宋_GB2312"/>
          <w:color w:val="auto"/>
          <w:sz w:val="32"/>
          <w:szCs w:val="32"/>
          <w:lang w:eastAsia="zh-CN"/>
        </w:rPr>
        <w:t>委员</w:t>
      </w:r>
      <w:r>
        <w:rPr>
          <w:rFonts w:hint="eastAsia" w:ascii="仿宋_GB2312" w:hAnsi="仿宋_GB2312" w:eastAsia="仿宋_GB2312" w:cs="仿宋_GB2312"/>
          <w:color w:val="auto"/>
          <w:sz w:val="32"/>
          <w:szCs w:val="32"/>
        </w:rPr>
        <w:t>会，组织校园开放日、家长校长面对面活动、家长护学岗和家长公益课堂等活动，本学期全校共计举行家长公益课近80次。家长学校方面，召开两次家长培训会，创新家长学校培训形式，在初一级部试点启动“润心汇”家长读书会活动，目前已完成《50个教育法 我把三个儿子送进了斯坦福》《自主学习 决定未来》和《父母的格局》三本书的推荐，已完成一次线下交流、多次线上交流。家庭教育服务站方面，学校积极参与红岛路社区中秋国庆文艺汇演、红岛路社区火“红”科普梦 蔚蓝“海洋”情海洋科普共建活动等各类活动。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九）学生发展指导工作稳步推进。高一年级开设生涯规划指导讲座3次，指导学生树立目标，明确方向，并创造性地利用生涯适配卡进行生涯团体辅导，开展兴趣探索、大学及专业探索活动。高三年级开展线下高考志愿填报家长讲座5次，帮助家长了解高考报考政策。充分发挥优秀学长的榜样力量，手拉手共同进步。积极落实全员育人导师制和一生一策，高二、高三进行了师生结对的调整，高三进行了师生互选，有效开展导师与学生结对见面、学情会商、班级教导会、导师与家长交流等活动，充分发挥导师的育人功能，帮助学生健康成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加强团、队建设。规范开展少先队代表大会、入团仪式、建队仪式，积极借助学校微信公众号、视频号等新媒体平台，开设“廉洁故事我来讲”“每周第一课”专栏，营造风清气正、进取向上的学校网络文化。1名同学获青岛市“红领巾奖章”个人三星章。</w:t>
      </w:r>
      <w:r>
        <w:rPr>
          <w:rFonts w:hint="eastAsia" w:ascii="仿宋_GB2312" w:hAnsi="仿宋_GB2312" w:eastAsia="仿宋_GB2312" w:cs="仿宋_GB2312"/>
          <w:color w:val="auto"/>
          <w:sz w:val="32"/>
          <w:szCs w:val="32"/>
          <w:highlight w:val="none"/>
          <w:lang w:val="en-US" w:eastAsia="zh-CN"/>
        </w:rPr>
        <w:t>对高中部177名入团积极分子开展入团教育，组织团课4节，邀请学校党委书记张玉华为青年团员开设“心有大我，至诚报国”主题团课。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十一）加强德育队伍建设，优化班主任队伍建设机制。开展学生常规教育、交通安全、防溺水、防欺凌等10次专题班主任培训，班主任工作论坛2次，10名班主任做典型经验交流，周梦鸽、王婕两位老师入选青岛市第三批名班主任工作室成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四、深化教学改革和管理，打造轻负高效课堂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稳步推进学科基地建设。</w:t>
      </w:r>
      <w:r>
        <w:rPr>
          <w:rFonts w:hint="eastAsia" w:ascii="仿宋_GB2312" w:hAnsi="仿宋_GB2312" w:eastAsia="仿宋_GB2312" w:cs="仿宋_GB2312"/>
          <w:color w:val="auto"/>
          <w:sz w:val="32"/>
          <w:szCs w:val="32"/>
          <w:lang w:eastAsia="zh-CN"/>
        </w:rPr>
        <w:t>初中化学组</w:t>
      </w:r>
      <w:r>
        <w:rPr>
          <w:rFonts w:hint="eastAsia" w:ascii="仿宋_GB2312" w:hAnsi="仿宋_GB2312" w:eastAsia="仿宋_GB2312" w:cs="仿宋_GB2312"/>
          <w:color w:val="auto"/>
          <w:sz w:val="32"/>
          <w:szCs w:val="32"/>
        </w:rPr>
        <w:t>语文组整合完成《红色经典阅读课》校本课程资源库；</w:t>
      </w:r>
      <w:r>
        <w:rPr>
          <w:rFonts w:hint="eastAsia" w:ascii="仿宋_GB2312" w:hAnsi="仿宋_GB2312" w:eastAsia="仿宋_GB2312" w:cs="仿宋_GB2312"/>
          <w:color w:val="auto"/>
          <w:sz w:val="32"/>
          <w:szCs w:val="32"/>
          <w:lang w:eastAsia="zh-CN"/>
        </w:rPr>
        <w:t>初中</w:t>
      </w:r>
      <w:r>
        <w:rPr>
          <w:rFonts w:hint="eastAsia" w:ascii="仿宋_GB2312" w:hAnsi="仿宋_GB2312" w:eastAsia="仿宋_GB2312" w:cs="仿宋_GB2312"/>
          <w:color w:val="auto"/>
          <w:sz w:val="32"/>
          <w:szCs w:val="32"/>
        </w:rPr>
        <w:t>物理组根据省市两项规划课题的研究成果，从微项目学习和诊断测评两个方面进一步探讨完善适合本校学情的科学教育体系；</w:t>
      </w:r>
      <w:r>
        <w:rPr>
          <w:rFonts w:hint="eastAsia" w:ascii="仿宋_GB2312" w:hAnsi="仿宋_GB2312" w:eastAsia="仿宋_GB2312" w:cs="仿宋_GB2312"/>
          <w:color w:val="auto"/>
          <w:sz w:val="32"/>
          <w:szCs w:val="32"/>
          <w:lang w:eastAsia="zh-CN"/>
        </w:rPr>
        <w:t>初中</w:t>
      </w:r>
      <w:r>
        <w:rPr>
          <w:rFonts w:hint="eastAsia" w:ascii="仿宋_GB2312" w:hAnsi="仿宋_GB2312" w:eastAsia="仿宋_GB2312" w:cs="仿宋_GB2312"/>
          <w:color w:val="auto"/>
          <w:sz w:val="32"/>
          <w:szCs w:val="32"/>
        </w:rPr>
        <w:t>化学组结合实验教学，进行大单元教学设计主题教学研究。</w:t>
      </w:r>
      <w:r>
        <w:rPr>
          <w:rFonts w:hint="eastAsia" w:ascii="仿宋_GB2312" w:hAnsi="仿宋_GB2312" w:eastAsia="仿宋_GB2312" w:cs="仿宋_GB2312"/>
          <w:color w:val="auto"/>
          <w:sz w:val="32"/>
          <w:szCs w:val="32"/>
          <w:lang w:eastAsia="zh-CN"/>
        </w:rPr>
        <w:t>高中化学获评山东省普通高中学科基地，高中数学、历史、生物等都承办全市专题教研活动。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强化教学管理，全面提高教学质量。本学期，</w:t>
      </w:r>
      <w:r>
        <w:rPr>
          <w:rFonts w:hint="eastAsia" w:ascii="仿宋_GB2312" w:hAnsi="仿宋_GB2312" w:eastAsia="仿宋_GB2312" w:cs="仿宋_GB2312"/>
          <w:color w:val="auto"/>
          <w:sz w:val="32"/>
          <w:szCs w:val="32"/>
          <w:lang w:eastAsia="zh-CN"/>
        </w:rPr>
        <w:t>以深度学习机制构建为抓手，初中</w:t>
      </w:r>
      <w:r>
        <w:rPr>
          <w:rFonts w:hint="eastAsia" w:ascii="仿宋_GB2312" w:hAnsi="仿宋_GB2312" w:eastAsia="仿宋_GB2312" w:cs="仿宋_GB2312"/>
          <w:color w:val="auto"/>
          <w:sz w:val="32"/>
          <w:szCs w:val="32"/>
        </w:rPr>
        <w:t>共有50位教师开设先行课，</w:t>
      </w:r>
      <w:r>
        <w:rPr>
          <w:rFonts w:hint="eastAsia" w:ascii="仿宋_GB2312" w:hAnsi="仿宋_GB2312" w:eastAsia="仿宋_GB2312" w:cs="仿宋_GB2312"/>
          <w:color w:val="auto"/>
          <w:sz w:val="32"/>
          <w:szCs w:val="32"/>
          <w:lang w:val="en-US" w:eastAsia="zh-CN"/>
        </w:rPr>
        <w:t>高中共开设先行课216节，</w:t>
      </w:r>
      <w:r>
        <w:rPr>
          <w:rFonts w:hint="eastAsia" w:ascii="仿宋_GB2312" w:hAnsi="仿宋_GB2312" w:eastAsia="仿宋_GB2312" w:cs="仿宋_GB2312"/>
          <w:color w:val="auto"/>
          <w:sz w:val="32"/>
          <w:szCs w:val="32"/>
        </w:rPr>
        <w:t>领导干部深入教学一线指导课堂教学，人均听课30节以上。召开了期中教学工作会，校长、书记进行教育教学工作布置及指导。</w:t>
      </w:r>
      <w:r>
        <w:rPr>
          <w:rFonts w:hint="eastAsia" w:ascii="仿宋_GB2312" w:hAnsi="仿宋_GB2312" w:eastAsia="仿宋_GB2312" w:cs="仿宋_GB2312"/>
          <w:color w:val="auto"/>
          <w:sz w:val="32"/>
          <w:szCs w:val="32"/>
          <w:lang w:eastAsia="zh-CN"/>
        </w:rPr>
        <w:t>高中</w:t>
      </w:r>
      <w:r>
        <w:rPr>
          <w:rFonts w:hint="eastAsia" w:ascii="仿宋_GB2312" w:hAnsi="仿宋_GB2312" w:eastAsia="仿宋_GB2312" w:cs="仿宋_GB2312"/>
          <w:color w:val="auto"/>
          <w:sz w:val="32"/>
          <w:szCs w:val="32"/>
          <w:lang w:val="en-US" w:eastAsia="zh-CN"/>
        </w:rPr>
        <w:t>组织开展2次大型教学诊断活动，三个年级听评课36节，专题教研24次，成果展示18次。开展新课标学习专题教研活动，组织听课36节，教研活动18次，学习成果展示18次。高中组织常规检查2次，对9个学科组教学常规材料进行集中反馈2次。</w:t>
      </w:r>
      <w:r>
        <w:rPr>
          <w:rFonts w:hint="eastAsia" w:ascii="仿宋_GB2312" w:hAnsi="仿宋_GB2312" w:eastAsia="仿宋_GB2312" w:cs="仿宋_GB2312"/>
          <w:color w:val="auto"/>
          <w:sz w:val="32"/>
          <w:szCs w:val="32"/>
        </w:rPr>
        <w:t>各学科精选试题，开展分层教学；通过全员育人导师制，开展边缘生提优补弱。</w:t>
      </w:r>
      <w:r>
        <w:rPr>
          <w:rFonts w:hint="eastAsia" w:ascii="仿宋_GB2312" w:hAnsi="仿宋_GB2312" w:eastAsia="仿宋_GB2312" w:cs="仿宋_GB2312"/>
          <w:bCs/>
          <w:color w:val="auto"/>
          <w:sz w:val="32"/>
          <w:szCs w:val="32"/>
          <w:lang w:val="en-US" w:eastAsia="zh-CN"/>
        </w:rPr>
        <w:t>各教研组成功举办了原创试题命制大赛</w:t>
      </w:r>
      <w:r>
        <w:rPr>
          <w:rFonts w:hint="eastAsia" w:ascii="仿宋_GB2312" w:hAnsi="仿宋_GB2312" w:eastAsia="仿宋_GB2312" w:cs="仿宋_GB2312"/>
          <w:bCs/>
          <w:color w:val="auto"/>
          <w:sz w:val="32"/>
          <w:szCs w:val="32"/>
          <w:lang w:val="en-GB"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教研组特色发展。</w:t>
      </w:r>
      <w:r>
        <w:rPr>
          <w:rFonts w:hint="eastAsia" w:ascii="仿宋_GB2312" w:hAnsi="仿宋_GB2312" w:eastAsia="仿宋_GB2312" w:cs="仿宋_GB2312"/>
          <w:color w:val="auto"/>
          <w:sz w:val="32"/>
          <w:szCs w:val="32"/>
          <w:lang w:val="en-US" w:eastAsia="zh-CN"/>
        </w:rPr>
        <w:t>本学期高中政治、物理、化学、生物、地理、历史相继开展学科周活动，政治、化学、地理开展了“模拟联合国”等专项学科活动。初中</w:t>
      </w:r>
      <w:r>
        <w:rPr>
          <w:rFonts w:hint="eastAsia" w:ascii="仿宋_GB2312" w:hAnsi="仿宋_GB2312" w:eastAsia="仿宋_GB2312" w:cs="仿宋_GB2312"/>
          <w:color w:val="auto"/>
          <w:sz w:val="32"/>
          <w:szCs w:val="32"/>
        </w:rPr>
        <w:t>语文组组织古诗文、黄河文化作文竞赛；数学组组织数学竞赛；英语组组织阅读比赛和聚焦大单元教学设计、“教-学-评”一体化主题大教研活动，甘肃陇南礼县三中和分校教师参与教研；物理组采用个性化辅导、分层集中辅导点面结合的方式对优生和临界生进行有效的辅导；化学组深研命题，搜集各地中考题和教辅材料，优中选优，甄选好题，始终适应学情和中考的变化。道德与法治组参加全国学生“学宪法讲宪法”和青岛市模拟法庭活动比赛；历史组开展历史课前演讲、漫画历史、绘制思维导图等活动。</w:t>
      </w:r>
      <w:r>
        <w:rPr>
          <w:rFonts w:hint="eastAsia" w:ascii="仿宋_GB2312" w:hAnsi="仿宋_GB2312" w:eastAsia="仿宋_GB2312" w:cs="仿宋_GB2312"/>
          <w:color w:val="auto"/>
          <w:sz w:val="32"/>
          <w:szCs w:val="32"/>
          <w:lang w:eastAsia="zh-CN"/>
        </w:rPr>
        <w:t>初中各</w:t>
      </w:r>
      <w:r>
        <w:rPr>
          <w:rFonts w:hint="eastAsia" w:ascii="仿宋_GB2312" w:hAnsi="仿宋_GB2312" w:eastAsia="仿宋_GB2312" w:cs="仿宋_GB2312"/>
          <w:color w:val="auto"/>
          <w:sz w:val="32"/>
          <w:szCs w:val="32"/>
        </w:rPr>
        <w:t>学科根据教学实际，修订完善导学案，助力打造轻负高效课堂。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年级教学工作有序推进。高中各年级根据学校发展目标结合学生层次，细化教学管理工作。推进15分钟小卷检测、补偿性作业、周测周评、月测月评制度。推进三个年级开展3轮班级教导会，完善边缘生和优质生的培养机制，落实全员育人导师制，推进实施一生一策，召开高三边缘生专题会商。高三年级的关在龙、黄国通、孙云霞、于志昌、谷佳文、杨云博、丁丽娟、王聪聪、杨玉凤、张锐、孙贺、刘捷等老师在全员育人导师制落实中做出表率。高一高二加强教学常规和教学成绩考评。高一年级数学、物理、英语学科在全市统考中成绩优异，其中刘广青、衣军童、魏晓娜、肖瑶、曲鸿飞、李化云等老师成绩优异。刘军、王馨、王一如、赵乙丹利用晚自习进行合格考补弱。结合学生情况组织进行普职分流、特长生转化。</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各类学科培训成效显著。推进强基培训和竞赛辅导工作，数学、物理、化学、生物、信息本学期每周开展1次竞赛辅导和强基培训活动。生物竞赛获得省三等奖，物理奥赛省三等奖，外研社英语竞赛1人晋级国赛，省一等奖19人。研学优秀课题4人获一等奖。</w:t>
      </w:r>
      <w:r>
        <w:rPr>
          <w:rFonts w:hint="eastAsia" w:ascii="仿宋_GB2312" w:hAnsi="仿宋_GB2312" w:eastAsia="仿宋_GB2312" w:cs="仿宋_GB2312"/>
          <w:color w:val="auto"/>
          <w:sz w:val="32"/>
          <w:szCs w:val="32"/>
          <w:lang w:eastAsia="zh-CN"/>
        </w:rPr>
        <w:t>初中信息学奥赛成绩突出，</w:t>
      </w:r>
      <w:r>
        <w:rPr>
          <w:rFonts w:hint="eastAsia" w:ascii="仿宋_GB2312" w:hAnsi="仿宋_GB2312" w:eastAsia="仿宋_GB2312" w:cs="仿宋_GB2312"/>
          <w:color w:val="auto"/>
          <w:sz w:val="32"/>
          <w:szCs w:val="32"/>
        </w:rPr>
        <w:t>5人获一等奖，5人获二等奖；其中提高组一等奖1人，二等奖2人。再次荣获山东省信息奥赛“金牌学校”称号。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（六）</w:t>
      </w:r>
      <w:r>
        <w:rPr>
          <w:rFonts w:hint="eastAsia" w:ascii="仿宋_GB2312" w:hAnsi="仿宋_GB2312" w:eastAsia="仿宋_GB2312" w:cs="仿宋_GB2312"/>
          <w:b w:val="0"/>
          <w:bCs w:val="0"/>
          <w:color w:val="auto"/>
          <w:kern w:val="0"/>
          <w:sz w:val="32"/>
          <w:szCs w:val="32"/>
        </w:rPr>
        <w:t>落实双减政策，完善作业管理和课后服务</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color w:val="auto"/>
          <w:sz w:val="32"/>
          <w:szCs w:val="32"/>
        </w:rPr>
        <w:t>完善作业管理细则，优化作业设计。使用“分时分层分类”作业清单，重视检查作业批改反馈、分层作业落实、补偿性作业设计，</w:t>
      </w:r>
      <w:r>
        <w:rPr>
          <w:rFonts w:hint="eastAsia" w:ascii="仿宋_GB2312" w:hAnsi="仿宋_GB2312" w:eastAsia="仿宋_GB2312" w:cs="仿宋_GB2312"/>
          <w:color w:val="auto"/>
          <w:sz w:val="32"/>
          <w:szCs w:val="32"/>
          <w:lang w:eastAsia="zh-CN"/>
        </w:rPr>
        <w:t>初中</w:t>
      </w:r>
      <w:r>
        <w:rPr>
          <w:rFonts w:hint="eastAsia" w:ascii="仿宋_GB2312" w:hAnsi="仿宋_GB2312" w:eastAsia="仿宋_GB2312" w:cs="仿宋_GB2312"/>
          <w:color w:val="auto"/>
          <w:sz w:val="32"/>
          <w:szCs w:val="32"/>
        </w:rPr>
        <w:t>语文、数学、英语、物理、化学、生物、地理学科定期布置批改个性化作业。实施课后服务，提高服务质量。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完善细化课后服务管理办法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初三年级开设夜自习，安排专职值班干部和老师，加强巡查，严格考勤和自习纪律，对学生给予个性化辅导，不断提高课后服务管理质量。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、集团优质资源支持，分校实现高位发展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教学“五统一”，合作办学成效显著。在市教育局的期初调研、市集团化办学评比、市强校提质校督查、市教科院教学质量调研、筑基计划全方位诊断答辩等多项检查中，均受到上级部门的高度认可。成功承办山东省青少年第七届创客大赛，省市多家媒体广泛关注，分校学生195人次获奖，一等奖32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团结拼搏，教学成绩持续提高。在强校提质校定位考中，2023级学生达到城阳区顶尖初中水平。2022级、2021级学生重要考试对标本部成绩大幅持续提升。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课题引领，教师队伍快速成长。分校完成了青岛市</w:t>
      </w:r>
      <w:r>
        <w:rPr>
          <w:rFonts w:hint="eastAsia" w:ascii="仿宋_GB2312" w:hAnsi="仿宋_GB2312" w:eastAsia="仿宋_GB2312" w:cs="仿宋_GB2312"/>
          <w:color w:val="auto"/>
          <w:sz w:val="32"/>
          <w:szCs w:val="32"/>
          <w:lang w:eastAsia="zh-CN"/>
        </w:rPr>
        <w:t>“</w:t>
      </w:r>
      <w:bookmarkStart w:id="0" w:name="_GoBack"/>
      <w:r>
        <w:rPr>
          <w:rFonts w:hint="eastAsia" w:ascii="仿宋_GB2312" w:hAnsi="仿宋_GB2312" w:eastAsia="仿宋_GB2312" w:cs="仿宋_GB2312"/>
          <w:color w:val="auto"/>
          <w:sz w:val="32"/>
          <w:szCs w:val="32"/>
        </w:rPr>
        <w:t>十四五</w:t>
      </w:r>
      <w:bookmarkEnd w:id="0"/>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划《协同创新视域下新建校教师专业发展的机制研究》的申报和开题；成功申报山东教育学会规划课题《“校企家”三位一体初中拔尖创新人才培养模式研究》。青年教师参加的“大夏书系”共读，获得优秀组织奖；两位老师获评城阳区新教师考核优秀等级；在城阳区新教师新秀课比赛中，四位老师获得一等奖、三位老师获得二等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六、承担重点任务，助力学校高位发展</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（一）本学期组织开展3批次海洋科普夏令营活动，接待4次海洋教育成果参观活动。徐桂亮、白晓鸽承担大量工作。</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落实推进教育部帮扶县中项目，扩大学校辐射影响。举办智联教室启动仪式，开展为期2周的四校联合教研，共开课18节，组织教研18次，线上研讨9次。学校先后接待了海南热带海洋学院附属中学、济南2批名校长培训学员、甘肃渭源2批跟岗培训教师等多家学校和教师来校跟岗培训。开展观摩评课交流35节次，学科组交流19场次，专题讲座8次。各教研组长和集备长积极协调，率先示范，执教展示课。张树峰、丁宁、邢瑞斌、刘晓等老师承担了讲座和交流任务。</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（三）承担校园听力系统改造升级任务，智联建设、数字校园VR、相关申报材料撰写等重点工作。其中白晓歌、蒋万磊、赵焕霞、陈妙妙、邱玉宁、吴元钊、杨云博、孙贺等做出了较大贡献。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七</w:t>
      </w:r>
      <w:r>
        <w:rPr>
          <w:rFonts w:hint="eastAsia" w:ascii="黑体" w:hAnsi="黑体" w:eastAsia="黑体" w:cs="黑体"/>
          <w:b/>
          <w:bCs/>
          <w:color w:val="auto"/>
          <w:sz w:val="32"/>
          <w:szCs w:val="32"/>
        </w:rPr>
        <w:t>、营造温馨校园，持续提升后勤服务质量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加强校园安全管理。根据相关要求更换保安队伍，加大了防恐演练和消防演练力度，严格落实校门管理和出入登记制度，对校舍、水电、消防、食品、燃气等安全工作进行巡检并形成台账，针对问题限期整改。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完善膳食委员会建设。组织食堂工作人员进行食品安全培训，特殊岗位人员考取食品安全员证书和营养指导师证书。定期对食堂烟道进行清洗，更换饮水机滤芯并进行水质检测，全部合格后方投入使用。完成“学情会商我的食堂感受”视频录制，配合青岛市教育局和青岛电视台教育频道完成了走进39中食堂的节目录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改善师生办公学习环境。更换教师办公桌椅，完成教学楼外墙保温改造和艺术楼整体装修，完成网络安全升级和录播教室改造，针对部分教室窗户老旧有脱落隐患的加装了金钢网。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（四）高中完成草坪铺设及种植面积6000多平方，建成牡丹苑、绣球园、百草园、菊花苑等绿色景观。完成充电桩施工5处，为老师们解决了电动汽车充电的后顾之忧。</w:t>
      </w:r>
      <w:r>
        <w:rPr>
          <w:rFonts w:hint="eastAsia" w:ascii="仿宋_GB2312" w:hAnsi="仿宋_GB2312" w:eastAsia="仿宋_GB2312" w:cs="仿宋_GB2312"/>
          <w:color w:val="auto"/>
          <w:sz w:val="32"/>
          <w:szCs w:val="32"/>
          <w:lang w:eastAsia="zh-CN"/>
        </w:rPr>
        <w:t>检修整改干挂大理石脱落的现象，消除安全隐患。</w:t>
      </w:r>
      <w:r>
        <w:rPr>
          <w:rFonts w:hint="eastAsia" w:ascii="仿宋_GB2312" w:hAnsi="仿宋_GB2312" w:eastAsia="仿宋_GB2312" w:cs="仿宋_GB2312"/>
          <w:color w:val="auto"/>
          <w:sz w:val="32"/>
          <w:szCs w:val="32"/>
          <w:lang w:val="en-US" w:eastAsia="zh-CN"/>
        </w:rPr>
        <w:t>国际部改造及维修、装备采购验收等，按照计划顺利完成。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1134" w:right="964" w:bottom="113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81A4D4-F080-44E0-A080-C344B28650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497F246-F8D6-455D-B96F-477159D2F268}"/>
  </w:font>
  <w:font w:name="Cambria">
    <w:panose1 w:val="02040503050406030204"/>
    <w:charset w:val="00"/>
    <w:family w:val="roman"/>
    <w:pitch w:val="default"/>
    <w:sig w:usb0="E00002FF" w:usb1="400004FF" w:usb2="00000000" w:usb3="00000000" w:csb0="2000019F" w:csb1="00000000"/>
  </w:font>
  <w:font w:name="方正公文小标宋">
    <w:panose1 w:val="02000500000000000000"/>
    <w:charset w:val="86"/>
    <w:family w:val="auto"/>
    <w:pitch w:val="default"/>
    <w:sig w:usb0="00000000" w:usb1="00000000" w:usb2="00000000" w:usb3="00000000" w:csb0="00000000" w:csb1="00000000"/>
    <w:embedRegular r:id="rId3" w:fontKey="{045E1B3D-5DDB-4B67-91FE-EBE60E8FDBA6}"/>
  </w:font>
  <w:font w:name="仿宋_GB2312">
    <w:panose1 w:val="02010609030101010101"/>
    <w:charset w:val="86"/>
    <w:family w:val="auto"/>
    <w:pitch w:val="default"/>
    <w:sig w:usb0="00000000" w:usb1="00000000" w:usb2="00000000" w:usb3="00000000" w:csb0="00000000" w:csb1="00000000"/>
    <w:embedRegular r:id="rId4" w:fontKey="{C1AA64CF-41EF-47E2-96C3-98FFAB57A98D}"/>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535c3f14-423d-48a0-af63-ad8867d953d5"/>
  </w:docVars>
  <w:rsids>
    <w:rsidRoot w:val="00986C82"/>
    <w:rsid w:val="000024BC"/>
    <w:rsid w:val="000B562C"/>
    <w:rsid w:val="00105AA0"/>
    <w:rsid w:val="00152299"/>
    <w:rsid w:val="001C7C02"/>
    <w:rsid w:val="00207E5F"/>
    <w:rsid w:val="00232B7E"/>
    <w:rsid w:val="0025290A"/>
    <w:rsid w:val="00254E5D"/>
    <w:rsid w:val="002873CD"/>
    <w:rsid w:val="002D0653"/>
    <w:rsid w:val="003C7525"/>
    <w:rsid w:val="003F5F6F"/>
    <w:rsid w:val="003F629B"/>
    <w:rsid w:val="0040375E"/>
    <w:rsid w:val="004D28FC"/>
    <w:rsid w:val="004F187A"/>
    <w:rsid w:val="00505851"/>
    <w:rsid w:val="00511DD5"/>
    <w:rsid w:val="0053213A"/>
    <w:rsid w:val="00551CBA"/>
    <w:rsid w:val="00584A3E"/>
    <w:rsid w:val="00596832"/>
    <w:rsid w:val="005D2656"/>
    <w:rsid w:val="006B2E0C"/>
    <w:rsid w:val="006D71A9"/>
    <w:rsid w:val="006F04CE"/>
    <w:rsid w:val="0070289F"/>
    <w:rsid w:val="00707530"/>
    <w:rsid w:val="00736130"/>
    <w:rsid w:val="007414D8"/>
    <w:rsid w:val="00797A2D"/>
    <w:rsid w:val="007B33CB"/>
    <w:rsid w:val="007D5F64"/>
    <w:rsid w:val="008061BE"/>
    <w:rsid w:val="00837781"/>
    <w:rsid w:val="00841DF7"/>
    <w:rsid w:val="008C4FBC"/>
    <w:rsid w:val="008F4FE0"/>
    <w:rsid w:val="0094778E"/>
    <w:rsid w:val="009619CC"/>
    <w:rsid w:val="00986C82"/>
    <w:rsid w:val="00AC4382"/>
    <w:rsid w:val="00AE5821"/>
    <w:rsid w:val="00B813D7"/>
    <w:rsid w:val="00BA0D23"/>
    <w:rsid w:val="00BB0C33"/>
    <w:rsid w:val="00BB4F3B"/>
    <w:rsid w:val="00BC0BDF"/>
    <w:rsid w:val="00C13492"/>
    <w:rsid w:val="00C82852"/>
    <w:rsid w:val="00CB5D0D"/>
    <w:rsid w:val="00CC5698"/>
    <w:rsid w:val="00CC7B5C"/>
    <w:rsid w:val="00D25BA7"/>
    <w:rsid w:val="00D935D5"/>
    <w:rsid w:val="00DB2FFD"/>
    <w:rsid w:val="00DE1EEF"/>
    <w:rsid w:val="00E76272"/>
    <w:rsid w:val="00EA0731"/>
    <w:rsid w:val="00F31F25"/>
    <w:rsid w:val="00F73C1E"/>
    <w:rsid w:val="00FD5AD6"/>
    <w:rsid w:val="0270061D"/>
    <w:rsid w:val="03AA6FCE"/>
    <w:rsid w:val="03E71F77"/>
    <w:rsid w:val="04AB0032"/>
    <w:rsid w:val="04DC643E"/>
    <w:rsid w:val="05412745"/>
    <w:rsid w:val="066F10E5"/>
    <w:rsid w:val="09C33728"/>
    <w:rsid w:val="0D183D8B"/>
    <w:rsid w:val="0DE13CE3"/>
    <w:rsid w:val="0F4C41C0"/>
    <w:rsid w:val="0FD04DF1"/>
    <w:rsid w:val="11421D1E"/>
    <w:rsid w:val="14337FB3"/>
    <w:rsid w:val="14A2602B"/>
    <w:rsid w:val="152C29C3"/>
    <w:rsid w:val="16526560"/>
    <w:rsid w:val="167C35DD"/>
    <w:rsid w:val="197C46DF"/>
    <w:rsid w:val="1A700225"/>
    <w:rsid w:val="1C4A5F2B"/>
    <w:rsid w:val="1EA23DFC"/>
    <w:rsid w:val="1EB35708"/>
    <w:rsid w:val="216857BF"/>
    <w:rsid w:val="230E1A60"/>
    <w:rsid w:val="23645B24"/>
    <w:rsid w:val="24C820E3"/>
    <w:rsid w:val="26473BB2"/>
    <w:rsid w:val="26673A66"/>
    <w:rsid w:val="26C52B25"/>
    <w:rsid w:val="26E33204"/>
    <w:rsid w:val="28D96F02"/>
    <w:rsid w:val="29A44ECD"/>
    <w:rsid w:val="2ABA427C"/>
    <w:rsid w:val="30227601"/>
    <w:rsid w:val="3025488D"/>
    <w:rsid w:val="312076E7"/>
    <w:rsid w:val="32180206"/>
    <w:rsid w:val="321D426A"/>
    <w:rsid w:val="33B421B0"/>
    <w:rsid w:val="36B24AF3"/>
    <w:rsid w:val="37CE75B8"/>
    <w:rsid w:val="39FC6630"/>
    <w:rsid w:val="3AF45588"/>
    <w:rsid w:val="3D826E7B"/>
    <w:rsid w:val="3F4B70C2"/>
    <w:rsid w:val="40016F19"/>
    <w:rsid w:val="411455D1"/>
    <w:rsid w:val="417E3DFD"/>
    <w:rsid w:val="43CC44C8"/>
    <w:rsid w:val="447A4A8B"/>
    <w:rsid w:val="45521829"/>
    <w:rsid w:val="467B190C"/>
    <w:rsid w:val="482A7C30"/>
    <w:rsid w:val="492A5343"/>
    <w:rsid w:val="495839E9"/>
    <w:rsid w:val="49E14471"/>
    <w:rsid w:val="4A242C1B"/>
    <w:rsid w:val="4BD00151"/>
    <w:rsid w:val="4E872543"/>
    <w:rsid w:val="4EB64BD7"/>
    <w:rsid w:val="55C63C67"/>
    <w:rsid w:val="56066443"/>
    <w:rsid w:val="5B127639"/>
    <w:rsid w:val="5C1E536E"/>
    <w:rsid w:val="5E2D4789"/>
    <w:rsid w:val="60737375"/>
    <w:rsid w:val="60920958"/>
    <w:rsid w:val="617B2F3B"/>
    <w:rsid w:val="62423CB7"/>
    <w:rsid w:val="63536A40"/>
    <w:rsid w:val="63ED6C2A"/>
    <w:rsid w:val="660A5DDE"/>
    <w:rsid w:val="66713003"/>
    <w:rsid w:val="66F42721"/>
    <w:rsid w:val="67CE7E03"/>
    <w:rsid w:val="684B23DC"/>
    <w:rsid w:val="69842EA5"/>
    <w:rsid w:val="6A753740"/>
    <w:rsid w:val="6A8C695A"/>
    <w:rsid w:val="6D7613A8"/>
    <w:rsid w:val="6DA71E62"/>
    <w:rsid w:val="6E533D98"/>
    <w:rsid w:val="6EEC0AC4"/>
    <w:rsid w:val="6F1426B4"/>
    <w:rsid w:val="733046A8"/>
    <w:rsid w:val="73B07597"/>
    <w:rsid w:val="7472484C"/>
    <w:rsid w:val="74AA4869"/>
    <w:rsid w:val="7A2F56B9"/>
    <w:rsid w:val="7AC758F2"/>
    <w:rsid w:val="7B92462A"/>
    <w:rsid w:val="7C372603"/>
    <w:rsid w:val="7D6513F2"/>
    <w:rsid w:val="7D9C3085"/>
    <w:rsid w:val="7DB6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2"/>
    <w:basedOn w:val="1"/>
    <w:next w:val="1"/>
    <w:qFormat/>
    <w:uiPriority w:val="9"/>
    <w:pPr>
      <w:keepNext/>
      <w:keepLines/>
      <w:spacing w:before="260" w:beforeLines="0" w:after="260" w:afterLines="0" w:line="416" w:lineRule="auto"/>
      <w:outlineLvl w:val="1"/>
    </w:pPr>
    <w:rPr>
      <w:rFonts w:ascii="Cambria" w:hAnsi="Cambria"/>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before="100" w:beforeAutospacing="1"/>
    </w:pPr>
    <w:rPr>
      <w:rFonts w:ascii="Calibri" w:hAnsi="Calibri" w:eastAsia="宋体" w:cs="Times New Roman"/>
      <w:szCs w:val="21"/>
    </w:rPr>
  </w:style>
  <w:style w:type="paragraph" w:styleId="4">
    <w:name w:val="Balloon Text"/>
    <w:link w:val="15"/>
    <w:semiHidden/>
    <w:unhideWhenUsed/>
    <w:qFormat/>
    <w:uiPriority w:val="99"/>
    <w:rPr>
      <w:rFonts w:asciiTheme="minorHAnsi" w:hAnsiTheme="minorHAnsi" w:eastAsiaTheme="minorEastAsia" w:cstheme="minorBidi"/>
      <w:sz w:val="18"/>
      <w:szCs w:val="18"/>
      <w:lang w:val="en-US" w:eastAsia="zh-CN" w:bidi="ar-SA"/>
    </w:rPr>
  </w:style>
  <w:style w:type="paragraph" w:styleId="5">
    <w:name w:val="footer"/>
    <w:link w:val="14"/>
    <w:unhideWhenUsed/>
    <w:qFormat/>
    <w:uiPriority w:val="99"/>
    <w:pPr>
      <w:snapToGrid w:val="0"/>
    </w:pPr>
    <w:rPr>
      <w:rFonts w:asciiTheme="minorHAnsi" w:hAnsiTheme="minorHAnsi" w:eastAsiaTheme="minorEastAsia" w:cstheme="minorBidi"/>
      <w:sz w:val="18"/>
      <w:szCs w:val="18"/>
      <w:lang w:val="en-US" w:eastAsia="zh-CN" w:bidi="ar-SA"/>
    </w:rPr>
  </w:style>
  <w:style w:type="paragraph" w:styleId="6">
    <w:name w:val="header"/>
    <w:link w:val="13"/>
    <w:unhideWhenUsed/>
    <w:qFormat/>
    <w:uiPriority w:val="99"/>
    <w:pPr>
      <w:pBdr>
        <w:bottom w:val="single" w:color="auto" w:sz="6" w:space="1"/>
      </w:pBdr>
      <w:snapToGrid w:val="0"/>
      <w:jc w:val="center"/>
    </w:pPr>
    <w:rPr>
      <w:rFonts w:asciiTheme="minorHAnsi" w:hAnsiTheme="minorHAnsi" w:eastAsiaTheme="minorEastAsia" w:cstheme="minorBidi"/>
      <w:sz w:val="18"/>
      <w:szCs w:val="18"/>
      <w:lang w:val="en-US" w:eastAsia="zh-CN" w:bidi="ar-SA"/>
    </w:rPr>
  </w:style>
  <w:style w:type="paragraph" w:styleId="7">
    <w:name w:val="Normal (Web)"/>
    <w:basedOn w:val="1"/>
    <w:unhideWhenUsed/>
    <w:qFormat/>
    <w:uiPriority w:val="99"/>
    <w:pPr>
      <w:spacing w:beforeAutospacing="1" w:afterAutospacing="1"/>
    </w:pPr>
    <w:rPr>
      <w:sz w:val="24"/>
    </w:rPr>
  </w:style>
  <w:style w:type="character" w:customStyle="1" w:styleId="10">
    <w:name w:val="页眉 Char"/>
    <w:basedOn w:val="9"/>
    <w:qFormat/>
    <w:uiPriority w:val="99"/>
    <w:rPr>
      <w:kern w:val="2"/>
      <w:sz w:val="18"/>
      <w:szCs w:val="18"/>
    </w:rPr>
  </w:style>
  <w:style w:type="character" w:customStyle="1" w:styleId="11">
    <w:name w:val="页脚 Char"/>
    <w:basedOn w:val="9"/>
    <w:qFormat/>
    <w:uiPriority w:val="99"/>
    <w:rPr>
      <w:kern w:val="2"/>
      <w:sz w:val="18"/>
      <w:szCs w:val="18"/>
    </w:rPr>
  </w:style>
  <w:style w:type="character" w:customStyle="1" w:styleId="12">
    <w:name w:val="批注框文本 Char"/>
    <w:basedOn w:val="9"/>
    <w:semiHidden/>
    <w:qFormat/>
    <w:uiPriority w:val="99"/>
    <w:rPr>
      <w:kern w:val="2"/>
      <w:sz w:val="18"/>
      <w:szCs w:val="18"/>
    </w:rPr>
  </w:style>
  <w:style w:type="character" w:customStyle="1" w:styleId="13">
    <w:name w:val="页眉 Char1"/>
    <w:link w:val="6"/>
    <w:qFormat/>
    <w:uiPriority w:val="99"/>
    <w:rPr>
      <w:kern w:val="2"/>
      <w:sz w:val="18"/>
      <w:szCs w:val="18"/>
    </w:rPr>
  </w:style>
  <w:style w:type="character" w:customStyle="1" w:styleId="14">
    <w:name w:val="页脚 Char1"/>
    <w:link w:val="5"/>
    <w:qFormat/>
    <w:uiPriority w:val="99"/>
    <w:rPr>
      <w:kern w:val="2"/>
      <w:sz w:val="18"/>
      <w:szCs w:val="18"/>
    </w:rPr>
  </w:style>
  <w:style w:type="character" w:customStyle="1" w:styleId="15">
    <w:name w:val="批注框文本 Char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783</Words>
  <Characters>4465</Characters>
  <Lines>37</Lines>
  <Paragraphs>10</Paragraphs>
  <TotalTime>5</TotalTime>
  <ScaleCrop>false</ScaleCrop>
  <LinksUpToDate>false</LinksUpToDate>
  <CharactersWithSpaces>5238</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2022-09-01T15:34:00Z</dcterms:created>
  <dc:creator>Lenovo</dc:creator>
  <cp:lastModifiedBy>信访办</cp:lastModifiedBy>
  <dcterms:modified xsi:type="dcterms:W3CDTF">2024-03-19T06:11:24Z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5A9F882F39EE4D4886C83387FE3F060B_13</vt:lpwstr>
  </property>
</Properties>
</file>