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customXml/itemProps44.xml" ContentType="application/vnd.openxmlformats-officedocument.customXmlProperties+xml"/>
  <Override PartName="/customXml/itemProps5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33.xml" ContentType="application/vnd.openxmlformats-officedocument.customXmlProperties+xml"/>
  <Override PartName="/customXml/itemProps42.xml" ContentType="application/vnd.openxmlformats-officedocument.customXmlProperties+xml"/>
  <Override PartName="/customXml/itemProps51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31.xml" ContentType="application/vnd.openxmlformats-officedocument.customXmlProperties+xml"/>
  <Override PartName="/customXml/itemProps40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0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customXml/itemProps45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  <Override PartName="/customXml/itemProps41.xml" ContentType="application/vnd.openxmlformats-officedocument.customXmlProperties+xml"/>
  <Override PartName="/customXml/itemProps43.xml" ContentType="application/vnd.openxmlformats-officedocument.customXmlProperties+xml"/>
  <Override PartName="/customXml/itemProps52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30.xml" ContentType="application/vnd.openxmlformats-officedocument.customXmlProperties+xml"/>
  <Override PartName="/customXml/itemProps50.xml" ContentType="application/vnd.openxmlformats-officedocument.customXmlProperties+xml"/>
  <Override PartName="/customXml/itemProps10.xml" ContentType="application/vnd.openxmlformats-officedocument.customXmlProperties+xml"/>
  <Override PartName="/word/endnotes.xml" ContentType="application/vnd.openxmlformats-officedocument.wordprocessingml.endnot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BE" w:rsidRDefault="006827E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F35FBE" w:rsidRDefault="006827E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F35FBE" w:rsidRDefault="006827E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F35FBE" w:rsidRDefault="006827E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青岛市人民政府国有资产监督管理委员会</w:t>
      </w:r>
    </w:p>
    <w:p w:rsidR="00F35FBE" w:rsidRDefault="006827E4">
      <w:pPr>
        <w:jc w:val="center"/>
        <w:rPr>
          <w:rFonts w:ascii="方正小标宋_GBK" w:eastAsia="方正小标宋_GBK" w:hAnsi="方正小标宋_GBK" w:cs="方正小标宋_GBK"/>
          <w:color w:val="000000"/>
          <w:sz w:val="72"/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2022年部门</w:t>
      </w:r>
      <w:r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项目支出</w:t>
      </w:r>
    </w:p>
    <w:p w:rsidR="00F35FBE" w:rsidRDefault="006827E4">
      <w:pPr>
        <w:jc w:val="center"/>
        <w:rPr>
          <w:rFonts w:eastAsia="方正小标宋_GBK"/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绩效</w:t>
      </w:r>
      <w:r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目标</w:t>
      </w:r>
    </w:p>
    <w:p w:rsidR="00F35FBE" w:rsidRDefault="00F35FBE">
      <w:pPr>
        <w:jc w:val="center"/>
        <w:sectPr w:rsidR="00F35FBE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F35FBE" w:rsidRDefault="006827E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F35FBE" w:rsidRDefault="006827E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F35FBE" w:rsidRDefault="006827E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F35FBE" w:rsidRDefault="00E12658">
      <w:pPr>
        <w:pStyle w:val="TOC1"/>
        <w:tabs>
          <w:tab w:val="right" w:leader="dot" w:pos="9282"/>
        </w:tabs>
      </w:pPr>
      <w:r w:rsidRPr="00E12658">
        <w:fldChar w:fldCharType="begin"/>
      </w:r>
      <w:r w:rsidR="006827E4">
        <w:instrText>TOC \o "4-4" \h \z \u</w:instrText>
      </w:r>
      <w:r w:rsidRPr="00E12658">
        <w:fldChar w:fldCharType="separate"/>
      </w:r>
      <w:hyperlink w:anchor="_Toc_4_4_0000000004" w:history="1">
        <w:r w:rsidR="006827E4">
          <w:t>1.</w:t>
        </w:r>
        <w:r w:rsidR="006827E4">
          <w:t>国资监管资金绩效目标表</w:t>
        </w:r>
        <w:r w:rsidR="006827E4">
          <w:tab/>
        </w:r>
        <w:r>
          <w:fldChar w:fldCharType="begin"/>
        </w:r>
        <w:r w:rsidR="006827E4">
          <w:instrText>PAGEREF _Toc_4_4_0000000004 \h</w:instrText>
        </w:r>
        <w:r>
          <w:fldChar w:fldCharType="separate"/>
        </w:r>
        <w:r w:rsidR="006827E4">
          <w:t>2</w:t>
        </w:r>
        <w:r>
          <w:fldChar w:fldCharType="end"/>
        </w:r>
      </w:hyperlink>
    </w:p>
    <w:p w:rsidR="00F35FBE" w:rsidRDefault="00E12658">
      <w:pPr>
        <w:pStyle w:val="TOC1"/>
        <w:tabs>
          <w:tab w:val="right" w:leader="dot" w:pos="9282"/>
        </w:tabs>
        <w:rPr>
          <w:lang w:eastAsia="zh-CN"/>
        </w:rPr>
      </w:pPr>
      <w:hyperlink w:anchor="_Toc_4_4_0000000005" w:history="1">
        <w:r w:rsidR="006827E4">
          <w:t>2.2022</w:t>
        </w:r>
        <w:r w:rsidR="006827E4">
          <w:t>中欧企业家峰会青岛论坛绩效目标表</w:t>
        </w:r>
        <w:r w:rsidR="006827E4">
          <w:tab/>
        </w:r>
        <w:r w:rsidR="00DC7498">
          <w:rPr>
            <w:rFonts w:hint="eastAsia"/>
            <w:lang w:eastAsia="zh-CN"/>
          </w:rPr>
          <w:t>4</w:t>
        </w:r>
      </w:hyperlink>
    </w:p>
    <w:p w:rsidR="00F35FBE" w:rsidRDefault="00E12658">
      <w:pPr>
        <w:pStyle w:val="TOC1"/>
        <w:tabs>
          <w:tab w:val="right" w:leader="dot" w:pos="9282"/>
        </w:tabs>
      </w:pPr>
      <w:hyperlink w:anchor="_Toc_4_4_0000000011" w:history="1">
        <w:r w:rsidR="005C2AD3">
          <w:rPr>
            <w:rFonts w:hint="eastAsia"/>
            <w:lang w:eastAsia="zh-CN"/>
          </w:rPr>
          <w:t>3</w:t>
        </w:r>
        <w:r w:rsidR="006827E4">
          <w:t>.</w:t>
        </w:r>
        <w:r w:rsidR="006827E4">
          <w:t>大数据在线监管系统绩效目标表</w:t>
        </w:r>
        <w:r w:rsidR="006827E4">
          <w:tab/>
        </w:r>
        <w:r w:rsidR="005C2AD3">
          <w:rPr>
            <w:rFonts w:hint="eastAsia"/>
            <w:lang w:eastAsia="zh-CN"/>
          </w:rPr>
          <w:t>5</w:t>
        </w:r>
      </w:hyperlink>
    </w:p>
    <w:p w:rsidR="00F35FBE" w:rsidRDefault="00E12658">
      <w:pPr>
        <w:pStyle w:val="TOC1"/>
        <w:tabs>
          <w:tab w:val="right" w:leader="dot" w:pos="9282"/>
        </w:tabs>
      </w:pPr>
      <w:hyperlink w:anchor="_Toc_4_4_0000000014" w:history="1">
        <w:r w:rsidR="005C2AD3">
          <w:rPr>
            <w:rFonts w:hint="eastAsia"/>
            <w:lang w:eastAsia="zh-CN"/>
          </w:rPr>
          <w:t>4</w:t>
        </w:r>
        <w:r w:rsidR="006827E4">
          <w:t>.</w:t>
        </w:r>
        <w:r w:rsidR="006827E4">
          <w:t>国有企业经营业绩考核资金绩效目标表</w:t>
        </w:r>
        <w:r w:rsidR="006827E4">
          <w:tab/>
        </w:r>
        <w:r w:rsidR="005C2AD3">
          <w:rPr>
            <w:rFonts w:hint="eastAsia"/>
            <w:lang w:eastAsia="zh-CN"/>
          </w:rPr>
          <w:t>6</w:t>
        </w:r>
      </w:hyperlink>
    </w:p>
    <w:p w:rsidR="00F35FBE" w:rsidRDefault="00E12658">
      <w:pPr>
        <w:pStyle w:val="TOC1"/>
        <w:tabs>
          <w:tab w:val="right" w:leader="dot" w:pos="9282"/>
        </w:tabs>
      </w:pPr>
      <w:hyperlink w:anchor="_Toc_4_4_0000000018" w:history="1">
        <w:r w:rsidR="005C2AD3">
          <w:rPr>
            <w:rFonts w:hint="eastAsia"/>
            <w:lang w:eastAsia="zh-CN"/>
          </w:rPr>
          <w:t>5</w:t>
        </w:r>
        <w:r w:rsidR="006827E4">
          <w:t>.</w:t>
        </w:r>
        <w:r w:rsidR="006827E4">
          <w:t>企业重组奖励资金绩效目标表</w:t>
        </w:r>
        <w:r w:rsidR="006827E4">
          <w:tab/>
        </w:r>
        <w:r w:rsidR="005C2AD3">
          <w:rPr>
            <w:rFonts w:hint="eastAsia"/>
            <w:lang w:eastAsia="zh-CN"/>
          </w:rPr>
          <w:t>7</w:t>
        </w:r>
      </w:hyperlink>
    </w:p>
    <w:p w:rsidR="00F35FBE" w:rsidRDefault="00E12658">
      <w:pPr>
        <w:pStyle w:val="TOC1"/>
        <w:tabs>
          <w:tab w:val="right" w:leader="dot" w:pos="9282"/>
        </w:tabs>
      </w:pPr>
      <w:hyperlink w:anchor="_Toc_4_4_0000000020" w:history="1">
        <w:r w:rsidR="005C2AD3">
          <w:rPr>
            <w:rFonts w:hint="eastAsia"/>
            <w:lang w:eastAsia="zh-CN"/>
          </w:rPr>
          <w:t>6</w:t>
        </w:r>
        <w:r w:rsidR="006827E4">
          <w:t>.</w:t>
        </w:r>
        <w:r w:rsidR="006827E4">
          <w:t>青啤智链顺达干仓配一体化供应链项目绩效目标表</w:t>
        </w:r>
        <w:r w:rsidR="006827E4">
          <w:tab/>
        </w:r>
        <w:r>
          <w:fldChar w:fldCharType="begin"/>
        </w:r>
        <w:r w:rsidR="006827E4">
          <w:instrText>PAGEREF _Toc_4_4_0000000020 \h</w:instrText>
        </w:r>
        <w:r>
          <w:fldChar w:fldCharType="separate"/>
        </w:r>
        <w:r w:rsidR="00DC7498">
          <w:rPr>
            <w:rFonts w:hint="eastAsia"/>
            <w:lang w:eastAsia="zh-CN"/>
          </w:rPr>
          <w:t>8</w:t>
        </w:r>
        <w:r>
          <w:fldChar w:fldCharType="end"/>
        </w:r>
      </w:hyperlink>
    </w:p>
    <w:p w:rsidR="00F35FBE" w:rsidRDefault="00E12658">
      <w:pPr>
        <w:pStyle w:val="TOC1"/>
        <w:tabs>
          <w:tab w:val="right" w:leader="dot" w:pos="9282"/>
        </w:tabs>
      </w:pPr>
      <w:hyperlink w:anchor="_Toc_4_4_0000000024" w:history="1">
        <w:r w:rsidR="005C2AD3">
          <w:rPr>
            <w:rFonts w:hint="eastAsia"/>
            <w:lang w:eastAsia="zh-CN"/>
          </w:rPr>
          <w:t>7</w:t>
        </w:r>
        <w:r w:rsidR="006827E4">
          <w:t>.</w:t>
        </w:r>
        <w:r w:rsidR="006827E4">
          <w:t>市国资委政务信息化运维项目绩效目标表</w:t>
        </w:r>
        <w:r w:rsidR="006827E4">
          <w:tab/>
        </w:r>
        <w:r w:rsidR="005C2AD3">
          <w:rPr>
            <w:rFonts w:hint="eastAsia"/>
            <w:lang w:eastAsia="zh-CN"/>
          </w:rPr>
          <w:t>9</w:t>
        </w:r>
      </w:hyperlink>
    </w:p>
    <w:p w:rsidR="00F35FBE" w:rsidRDefault="00E12658">
      <w:pPr>
        <w:sectPr w:rsidR="00F35FBE">
          <w:footerReference w:type="even" r:id="rId59"/>
          <w:footerReference w:type="default" r:id="rId60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F35FBE" w:rsidRDefault="006827E4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F35FBE" w:rsidRDefault="006827E4">
      <w:pPr>
        <w:ind w:firstLine="560"/>
        <w:outlineLvl w:val="3"/>
      </w:pPr>
      <w:bookmarkStart w:id="0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1.国资监管资金绩效目标表</w:t>
      </w:r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F35FB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5"/>
            </w:pPr>
            <w:r>
              <w:t>921001青岛市人民政府国有资产监督管理委员会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4"/>
            </w:pPr>
            <w:r>
              <w:t>单位：万元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2"/>
            </w:pPr>
            <w:r>
              <w:t>37020022P88002810206N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F35FBE" w:rsidRDefault="006827E4">
            <w:pPr>
              <w:pStyle w:val="2"/>
            </w:pPr>
            <w:r>
              <w:t>国资监管资金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162.00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2"/>
            </w:pPr>
            <w:r>
              <w:t>162.00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国资委作为国有企业改革攻势牵头部门，通过实施国企改革三年行动，开展区域性国资国企综改实验，切实做到依法科学监督，实现法治化加强监管和市场化配置资源有机衔接，打造形成独具青岛特色的国资国企监督管理新模式。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12月底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>40.00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3"/>
            </w:pPr>
            <w:r>
              <w:t>90.00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3"/>
            </w:pPr>
            <w:r>
              <w:t>162.00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>162.00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1.目标内容1国资委作为国有企业改革攻势牵头部门，通过实施国企改革三年行动，开展区域性国资国企综改实验，切实做到依法科学监督，实现法治化加强监管和市场化配置资源有机衔接，打造形成独具青岛特色的国资国企监督管理新模式。</w:t>
            </w:r>
          </w:p>
        </w:tc>
      </w:tr>
    </w:tbl>
    <w:p w:rsidR="00F35FBE" w:rsidRDefault="006827E4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F35FB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1"/>
            </w:pPr>
            <w:r>
              <w:t>指标值确定依据</w:t>
            </w:r>
          </w:p>
        </w:tc>
      </w:tr>
      <w:tr w:rsidR="00F35FBE" w:rsidTr="00DC7498">
        <w:trPr>
          <w:trHeight w:val="712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全市市属企业监管资产总额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全市市属企业监管资产总额达到2.5万亿以上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≥2.5万亿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市属企业混改率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市属企业混改率情况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≥50%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资金拨付情况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及时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监督所出资企业国有资产保值增值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监督所出资企业保值增值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完成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防止国有资产流失，促进企业健康持续发展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防止国有资产流失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完成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资金预算使用额度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根据财政拨付情况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≤162万元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推动市属企业客服疫情不利影响，持续高质量发展，力争全年资产总额、营业收入、利税三项指标均实现增长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资产总额、营业收入、利税实现增长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增长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提高国有企业活力和效率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提升国企活力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提高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历史依据</w:t>
            </w:r>
          </w:p>
        </w:tc>
      </w:tr>
    </w:tbl>
    <w:p w:rsidR="00F35FBE" w:rsidRDefault="00F35FBE">
      <w:pPr>
        <w:sectPr w:rsidR="00F35FBE">
          <w:pgSz w:w="11900" w:h="16840"/>
          <w:pgMar w:top="1984" w:right="1304" w:bottom="1134" w:left="1304" w:header="720" w:footer="720" w:gutter="0"/>
          <w:cols w:space="720"/>
        </w:sectPr>
      </w:pPr>
    </w:p>
    <w:p w:rsidR="00F35FBE" w:rsidRDefault="006827E4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F35FBE" w:rsidRDefault="006827E4">
      <w:pPr>
        <w:ind w:firstLine="560"/>
        <w:outlineLvl w:val="3"/>
      </w:pPr>
      <w:bookmarkStart w:id="1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2.2022中欧企业家峰会青岛论坛绩效目标表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F35FB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5"/>
            </w:pPr>
            <w:r>
              <w:t>921001青岛市人民政府国有资产监督管理委员会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4"/>
            </w:pPr>
            <w:r>
              <w:t>单位：万元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2"/>
            </w:pPr>
            <w:r>
              <w:t>37020022P12000510016W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F35FBE" w:rsidRDefault="006827E4">
            <w:pPr>
              <w:pStyle w:val="2"/>
            </w:pPr>
            <w:r>
              <w:t>2022中欧企业家峰会青岛论坛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63.00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2"/>
            </w:pPr>
            <w:r>
              <w:t>63.00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举办2022中欧企业家峰会青岛论坛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12月底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3"/>
            </w:pPr>
            <w:r>
              <w:t>63.00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1.目标内容1</w:t>
            </w:r>
          </w:p>
        </w:tc>
      </w:tr>
    </w:tbl>
    <w:p w:rsidR="00F35FBE" w:rsidRDefault="006827E4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F35FB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1"/>
            </w:pPr>
            <w:r>
              <w:t>指标值确定依据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嘉宾人数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嘉宾包括内外知名企业、专家学者、省市有关部门、行业组织，媒体等代表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≥100人数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参会人数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包括嘉宾在内的全体参会人数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≥280人数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参会国别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参会国家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国际化程度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外宾人数占嘉宾人数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≥15百分比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重量级嘉宾覆盖比例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重量级嘉宾占嘉宾人数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≥20百分比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召开时间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召开时间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9月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与主办单位商定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会期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召开的天数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≥1天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与主办单位商定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会展资金控制数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会展资金控制数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≤63万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根据财政预算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签约项目数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现场签约项目数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≥8个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意向投资总额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全部签约项目计划投资总额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≥40亿元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媒体报道次数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全网平台媒体报道次数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≥60次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愿意再次参会意愿率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参会嘉宾愿意再次参加峰会的意愿比率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≥60百分比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嘉宾满意度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嘉宾对会务组织、内容策划等的满意程度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观众满意度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参会观众对峰会的满意度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历史指标</w:t>
            </w:r>
          </w:p>
        </w:tc>
      </w:tr>
    </w:tbl>
    <w:p w:rsidR="00F35FBE" w:rsidRDefault="00F35FBE">
      <w:pPr>
        <w:sectPr w:rsidR="00F35FBE">
          <w:pgSz w:w="11900" w:h="16840"/>
          <w:pgMar w:top="1984" w:right="1304" w:bottom="1134" w:left="1304" w:header="720" w:footer="720" w:gutter="0"/>
          <w:cols w:space="720"/>
        </w:sectPr>
      </w:pPr>
    </w:p>
    <w:p w:rsidR="00F35FBE" w:rsidRDefault="006827E4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F35FBE" w:rsidRDefault="00BE4040" w:rsidP="00BE4040">
      <w:pPr>
        <w:outlineLvl w:val="3"/>
      </w:pPr>
      <w:bookmarkStart w:id="2" w:name="_Toc_4_4_0000000011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3</w:t>
      </w:r>
      <w:r w:rsidR="006827E4">
        <w:rPr>
          <w:rFonts w:ascii="方正仿宋_GBK" w:eastAsia="方正仿宋_GBK" w:hAnsi="方正仿宋_GBK" w:cs="方正仿宋_GBK"/>
          <w:color w:val="000000"/>
          <w:sz w:val="28"/>
        </w:rPr>
        <w:t>.大数据在线监管系统绩效目标表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F35FB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5"/>
            </w:pPr>
            <w:r>
              <w:t>921001青岛市人民政府国有资产监督管理委员会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4"/>
            </w:pPr>
            <w:r>
              <w:t>单位：万元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2"/>
            </w:pPr>
            <w:r>
              <w:t>37020022P190011100059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F35FBE" w:rsidRDefault="006827E4">
            <w:pPr>
              <w:pStyle w:val="2"/>
            </w:pPr>
            <w:r>
              <w:t>大数据在线监管系统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1203.50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2"/>
            </w:pPr>
            <w:r>
              <w:t>1203.50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大数据在线监管系统二期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12月底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>1203.50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1.目标内容1</w:t>
            </w:r>
          </w:p>
        </w:tc>
      </w:tr>
    </w:tbl>
    <w:p w:rsidR="00F35FBE" w:rsidRDefault="006827E4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F35FB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1"/>
            </w:pPr>
            <w:r>
              <w:t>指标值确定依据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建设青岛市国资大数据在线监管系统二期工程数量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建设青岛市国资大数据在线监管系统二期工程数量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通过系统监管市属企业的户数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通过系统监管市属企业的户数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19户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并发访问户数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并发访问户数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≤30个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成本控制有效率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成本控制有效率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系统完工时间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系统完工时间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≤2022年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系统建设成本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系统建设成本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≤1109.6万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</w:tbl>
    <w:p w:rsidR="00F35FBE" w:rsidRDefault="00F35FBE">
      <w:pPr>
        <w:sectPr w:rsidR="00F35FBE">
          <w:pgSz w:w="11900" w:h="16840"/>
          <w:pgMar w:top="1984" w:right="1304" w:bottom="1134" w:left="1304" w:header="720" w:footer="720" w:gutter="0"/>
          <w:cols w:space="720"/>
        </w:sectPr>
      </w:pPr>
    </w:p>
    <w:p w:rsidR="00F35FBE" w:rsidRDefault="00BE4040" w:rsidP="00BE4040">
      <w:bookmarkStart w:id="3" w:name="_Toc_4_4_0000000014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lastRenderedPageBreak/>
        <w:t>4</w:t>
      </w:r>
      <w:r w:rsidR="006827E4">
        <w:rPr>
          <w:rFonts w:ascii="方正仿宋_GBK" w:eastAsia="方正仿宋_GBK" w:hAnsi="方正仿宋_GBK" w:cs="方正仿宋_GBK"/>
          <w:color w:val="000000"/>
          <w:sz w:val="28"/>
        </w:rPr>
        <w:t>.国有企业经营业绩考核资金绩效目标表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F35FB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5"/>
            </w:pPr>
            <w:r>
              <w:t>921001青岛市人民政府国有资产监督管理委员会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4"/>
            </w:pPr>
            <w:r>
              <w:t>单位：万元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2"/>
            </w:pPr>
            <w:r>
              <w:t>37020022P190001100027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F35FBE" w:rsidRDefault="006827E4">
            <w:pPr>
              <w:pStyle w:val="2"/>
            </w:pPr>
            <w:r>
              <w:t>国有企业经营业绩考核资金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600.00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2"/>
            </w:pPr>
            <w:r>
              <w:t>600.00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委托中介机构实施审计稽核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12月底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3"/>
            </w:pPr>
            <w:r>
              <w:t>600.00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1.目标内容1</w:t>
            </w:r>
          </w:p>
        </w:tc>
      </w:tr>
    </w:tbl>
    <w:p w:rsidR="00F35FBE" w:rsidRDefault="006827E4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F35FB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1"/>
            </w:pPr>
            <w:r>
              <w:t>指标值确定依据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审计稽查的企业数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考察专项稽核审计的企业情况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21户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专项审计的企业数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考察专项稽核审计的企业情况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21户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专项审计报告合格率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专项审计报告合格率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经营业绩考核审计报告合格率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经营业绩考核审计报告合格率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每亿元企业资产审计费用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稽核审计费用于企业总资产挂钩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稽核审计费用于企业总资产挂钩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专项稽核审计费用总额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按财政拨付资金金额支付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按财政拨付资金金额支付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专项稽核审计报告出具及时性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考察专项稽核审计报告出具及时情况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及时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专项稽核审计报告出具时间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考察专项稽核审计报告出具时间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每年7月份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第三方考核机制健全性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确保业绩考核数据真实可靠，对做好业绩考核工作提供了坚实基础。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确保业绩考核数据真实可靠，对做好业绩考核工作提供了坚实基础。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委托方相关人员满意度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考核委托方相关人员对专项稽核审计报告的满意度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</w:tbl>
    <w:p w:rsidR="00F35FBE" w:rsidRDefault="00F35FBE">
      <w:pPr>
        <w:sectPr w:rsidR="00F35FBE">
          <w:pgSz w:w="11900" w:h="16840"/>
          <w:pgMar w:top="1984" w:right="1304" w:bottom="1134" w:left="1304" w:header="720" w:footer="720" w:gutter="0"/>
          <w:cols w:space="720"/>
        </w:sectPr>
      </w:pPr>
    </w:p>
    <w:p w:rsidR="00F35FBE" w:rsidRDefault="00BE4040">
      <w:pPr>
        <w:ind w:firstLine="560"/>
        <w:outlineLvl w:val="3"/>
      </w:pPr>
      <w:bookmarkStart w:id="4" w:name="_Toc_4_4_0000000018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lastRenderedPageBreak/>
        <w:t>5</w:t>
      </w:r>
      <w:r w:rsidR="006827E4">
        <w:rPr>
          <w:rFonts w:ascii="方正仿宋_GBK" w:eastAsia="方正仿宋_GBK" w:hAnsi="方正仿宋_GBK" w:cs="方正仿宋_GBK"/>
          <w:color w:val="000000"/>
          <w:sz w:val="28"/>
        </w:rPr>
        <w:t>.企业重组奖励资金绩效目标表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F35FB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5"/>
            </w:pPr>
            <w:r>
              <w:t>921001青岛市人民政府国有资产监督管理委员会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4"/>
            </w:pPr>
            <w:r>
              <w:t>单位：万元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2"/>
            </w:pPr>
            <w:r>
              <w:t>37020022P19000310001Y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F35FBE" w:rsidRDefault="006827E4">
            <w:pPr>
              <w:pStyle w:val="2"/>
            </w:pPr>
            <w:r>
              <w:t>企业重组奖励资金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1185.00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2"/>
            </w:pPr>
            <w:r>
              <w:t>1185.00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税收奖励资金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12月底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>1185.00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1.目标内容1</w:t>
            </w:r>
          </w:p>
        </w:tc>
      </w:tr>
    </w:tbl>
    <w:p w:rsidR="00F35FBE" w:rsidRDefault="006827E4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F35FB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1"/>
            </w:pPr>
            <w:r>
              <w:t>指标值确定依据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补贴准确率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补贴的准确性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补贴应退未退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是否按照规定退补贴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不存在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上交增值税税金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上交增值税税金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≤2000万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上交企业所得税税金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上交企业所得税税金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≤3000万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奖励资金时效性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奖励资金时效性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2022年12月底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财政预算控制数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财政预算控制数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≤1185万元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实现利税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实现利税总额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≤3000万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投入研发项目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投入研发项目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2个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补贴管理机制健全性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补贴的机制是否健全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健全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受补贴单位满意度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受补贴单位满意度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历史标准</w:t>
            </w:r>
          </w:p>
        </w:tc>
      </w:tr>
    </w:tbl>
    <w:p w:rsidR="00F35FBE" w:rsidRDefault="00F35FBE">
      <w:pPr>
        <w:sectPr w:rsidR="00F35FBE">
          <w:pgSz w:w="11900" w:h="16840"/>
          <w:pgMar w:top="1984" w:right="1304" w:bottom="1134" w:left="1304" w:header="720" w:footer="720" w:gutter="0"/>
          <w:cols w:space="720"/>
        </w:sectPr>
      </w:pPr>
    </w:p>
    <w:p w:rsidR="00F35FBE" w:rsidRDefault="006827E4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F35FBE" w:rsidRDefault="00DC7498" w:rsidP="00BE4040">
      <w:pPr>
        <w:outlineLvl w:val="3"/>
      </w:pPr>
      <w:bookmarkStart w:id="5" w:name="_Toc_4_4_0000000020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6.</w:t>
      </w:r>
      <w:r w:rsidR="006827E4">
        <w:rPr>
          <w:rFonts w:ascii="方正仿宋_GBK" w:eastAsia="方正仿宋_GBK" w:hAnsi="方正仿宋_GBK" w:cs="方正仿宋_GBK"/>
          <w:color w:val="000000"/>
          <w:sz w:val="28"/>
        </w:rPr>
        <w:t>青啤智链顺达干仓配一体化供应链项目绩效目标表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F35FB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5"/>
            </w:pPr>
            <w:r>
              <w:t>921001青岛市人民政府国有资产监督管理委员会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4"/>
            </w:pPr>
            <w:r>
              <w:t>单位：万元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2"/>
            </w:pPr>
            <w:r>
              <w:t>37020022P19000610005E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F35FBE" w:rsidRDefault="006827E4">
            <w:pPr>
              <w:pStyle w:val="2"/>
            </w:pPr>
            <w:r>
              <w:t>青啤智链顺达干仓配一体化供应链项目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11000.00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2"/>
            </w:pPr>
            <w:r>
              <w:t>11000.00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青啤智链顺达干仓配一体化供应链项目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12月底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3"/>
            </w:pPr>
            <w:r>
              <w:t>11000.00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1.目标内容1</w:t>
            </w:r>
          </w:p>
        </w:tc>
      </w:tr>
    </w:tbl>
    <w:p w:rsidR="00F35FBE" w:rsidRDefault="006827E4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F35FB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1"/>
            </w:pPr>
            <w:r>
              <w:t>指标值确定依据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项目完成率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实际完成率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资金合规率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资金合规率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完成合格率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完成合格率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控制成本有效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控制成本有效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目标完成及时率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目标完成及时率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项目预期收益率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项目预期收益率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项目处于投资建设期</w:t>
            </w:r>
          </w:p>
        </w:tc>
        <w:tc>
          <w:tcPr>
            <w:tcW w:w="1843" w:type="dxa"/>
            <w:vAlign w:val="center"/>
          </w:tcPr>
          <w:p w:rsidR="00F35FBE" w:rsidRDefault="00F35FBE">
            <w:pPr>
              <w:pStyle w:val="2"/>
            </w:pPr>
          </w:p>
        </w:tc>
      </w:tr>
    </w:tbl>
    <w:p w:rsidR="00F35FBE" w:rsidRDefault="00F35FBE">
      <w:pPr>
        <w:sectPr w:rsidR="00F35FBE">
          <w:pgSz w:w="11900" w:h="16840"/>
          <w:pgMar w:top="1984" w:right="1304" w:bottom="1134" w:left="1304" w:header="720" w:footer="720" w:gutter="0"/>
          <w:cols w:space="720"/>
        </w:sectPr>
      </w:pPr>
    </w:p>
    <w:p w:rsidR="00F35FBE" w:rsidRDefault="006827E4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F35FBE" w:rsidRDefault="00BE4040">
      <w:pPr>
        <w:ind w:firstLine="560"/>
        <w:outlineLvl w:val="3"/>
      </w:pPr>
      <w:bookmarkStart w:id="6" w:name="_Toc_4_4_0000000024"/>
      <w:r>
        <w:rPr>
          <w:rFonts w:ascii="方正仿宋_GBK" w:eastAsia="方正仿宋_GBK" w:hAnsi="方正仿宋_GBK" w:cs="方正仿宋_GBK" w:hint="eastAsia"/>
          <w:color w:val="000000"/>
          <w:sz w:val="28"/>
          <w:lang w:eastAsia="zh-CN"/>
        </w:rPr>
        <w:t>7</w:t>
      </w:r>
      <w:r w:rsidR="006827E4">
        <w:rPr>
          <w:rFonts w:ascii="方正仿宋_GBK" w:eastAsia="方正仿宋_GBK" w:hAnsi="方正仿宋_GBK" w:cs="方正仿宋_GBK"/>
          <w:color w:val="000000"/>
          <w:sz w:val="28"/>
        </w:rPr>
        <w:t>.市国资委政务信息化运维项目绩效目标表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F35FBE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5"/>
            </w:pPr>
            <w:r>
              <w:t>921001青岛市人民政府国有资产监督管理委员会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5FBE" w:rsidRDefault="006827E4">
            <w:pPr>
              <w:pStyle w:val="4"/>
            </w:pPr>
            <w:r>
              <w:t>单位：万元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2"/>
            </w:pPr>
            <w:r>
              <w:t>37020022P13000410041Y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F35FBE" w:rsidRDefault="006827E4">
            <w:pPr>
              <w:pStyle w:val="2"/>
            </w:pPr>
            <w:r>
              <w:t>市国资委政务信息化运维项目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124.70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2"/>
            </w:pPr>
            <w:r>
              <w:t>124.70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信息化运维项目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1"/>
            </w:pPr>
            <w:r>
              <w:t>12月底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</w:tcPr>
          <w:p w:rsidR="00F35FBE" w:rsidRDefault="00F35FBE"/>
        </w:tc>
        <w:tc>
          <w:tcPr>
            <w:tcW w:w="260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>124.70</w:t>
            </w:r>
          </w:p>
        </w:tc>
        <w:tc>
          <w:tcPr>
            <w:tcW w:w="1587" w:type="dxa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:rsidR="00F35FBE" w:rsidRDefault="006827E4">
            <w:pPr>
              <w:pStyle w:val="3"/>
            </w:pPr>
            <w:r>
              <w:t xml:space="preserve"> 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F35FBE" w:rsidRDefault="006827E4">
            <w:pPr>
              <w:pStyle w:val="2"/>
            </w:pPr>
            <w:r>
              <w:t>1.目标内容1</w:t>
            </w:r>
          </w:p>
        </w:tc>
      </w:tr>
    </w:tbl>
    <w:p w:rsidR="00F35FBE" w:rsidRDefault="006827E4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6"/>
        <w:gridCol w:w="1276"/>
        <w:gridCol w:w="1332"/>
        <w:gridCol w:w="2891"/>
        <w:gridCol w:w="1276"/>
        <w:gridCol w:w="1843"/>
      </w:tblGrid>
      <w:tr w:rsidR="00F35FBE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1"/>
            </w:pPr>
            <w:r>
              <w:t>指标值确定依据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35FBE" w:rsidRDefault="006827E4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登陆用户数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登陆用户数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历史数据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视频会议召开数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视频会议召开数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≥3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国务院国资委要求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监管系统覆盖面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监管系统覆盖面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覆盖各市属企业各区市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攻势要求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视频会议质量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视频会议质量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大于等于1080P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国务院国资委要求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视频会议线路延迟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视频会议线路延迟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小于等于2秒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国务院国资委要求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35FBE" w:rsidRDefault="00F35FBE"/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≤124.7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实际需求</w:t>
            </w:r>
          </w:p>
        </w:tc>
      </w:tr>
      <w:tr w:rsidR="00F35FBE">
        <w:trPr>
          <w:trHeight w:val="369"/>
          <w:jc w:val="center"/>
        </w:trPr>
        <w:tc>
          <w:tcPr>
            <w:tcW w:w="1276" w:type="dxa"/>
            <w:vAlign w:val="center"/>
          </w:tcPr>
          <w:p w:rsidR="00F35FBE" w:rsidRDefault="006827E4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F35FBE" w:rsidRDefault="006827E4">
            <w:pPr>
              <w:pStyle w:val="2"/>
            </w:pPr>
            <w:r>
              <w:t>提高国资系统工作效率</w:t>
            </w:r>
          </w:p>
        </w:tc>
        <w:tc>
          <w:tcPr>
            <w:tcW w:w="2891" w:type="dxa"/>
            <w:vAlign w:val="center"/>
          </w:tcPr>
          <w:p w:rsidR="00F35FBE" w:rsidRDefault="006827E4">
            <w:pPr>
              <w:pStyle w:val="2"/>
            </w:pPr>
            <w:r>
              <w:t>提高国资系统工作效率</w:t>
            </w:r>
          </w:p>
        </w:tc>
        <w:tc>
          <w:tcPr>
            <w:tcW w:w="1276" w:type="dxa"/>
            <w:vAlign w:val="center"/>
          </w:tcPr>
          <w:p w:rsidR="00F35FBE" w:rsidRDefault="006827E4">
            <w:pPr>
              <w:pStyle w:val="2"/>
            </w:pPr>
            <w:r>
              <w:t>提高</w:t>
            </w:r>
          </w:p>
        </w:tc>
        <w:tc>
          <w:tcPr>
            <w:tcW w:w="1843" w:type="dxa"/>
            <w:vAlign w:val="center"/>
          </w:tcPr>
          <w:p w:rsidR="00F35FBE" w:rsidRDefault="006827E4">
            <w:pPr>
              <w:pStyle w:val="2"/>
            </w:pPr>
            <w:r>
              <w:t>攻势要求</w:t>
            </w:r>
          </w:p>
        </w:tc>
      </w:tr>
    </w:tbl>
    <w:p w:rsidR="00F35FBE" w:rsidRPr="00BE4040" w:rsidRDefault="00F35FBE">
      <w:pPr>
        <w:rPr>
          <w:rFonts w:eastAsiaTheme="minorEastAsia" w:hint="eastAsia"/>
          <w:lang w:eastAsia="zh-CN"/>
        </w:rPr>
        <w:sectPr w:rsidR="00F35FBE" w:rsidRPr="00BE4040">
          <w:pgSz w:w="11900" w:h="16840"/>
          <w:pgMar w:top="1984" w:right="1304" w:bottom="1134" w:left="1304" w:header="720" w:footer="720" w:gutter="0"/>
          <w:cols w:space="720"/>
        </w:sectPr>
      </w:pPr>
    </w:p>
    <w:p w:rsidR="00F35FBE" w:rsidRPr="00BE4040" w:rsidRDefault="00F35FBE" w:rsidP="00BE4040">
      <w:pPr>
        <w:rPr>
          <w:rFonts w:eastAsiaTheme="minorEastAsia" w:hint="eastAsia"/>
          <w:lang w:eastAsia="zh-CN"/>
        </w:rPr>
      </w:pPr>
    </w:p>
    <w:sectPr w:rsidR="00F35FBE" w:rsidRPr="00BE4040" w:rsidSect="00F35FBE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AD3" w:rsidRDefault="005C2AD3" w:rsidP="00F35FBE">
      <w:r>
        <w:separator/>
      </w:r>
    </w:p>
  </w:endnote>
  <w:endnote w:type="continuationSeparator" w:id="0">
    <w:p w:rsidR="005C2AD3" w:rsidRDefault="005C2AD3" w:rsidP="00F35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D3" w:rsidRDefault="005C2AD3">
    <w:fldSimple w:instr="PAGE &quot;page number&quot;">
      <w:r w:rsidR="00303075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D3" w:rsidRDefault="005C2AD3">
    <w:pPr>
      <w:jc w:val="right"/>
    </w:pPr>
    <w:fldSimple w:instr="PAGE &quot;page number&quot;">
      <w:r w:rsidR="00303075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AD3" w:rsidRDefault="005C2AD3" w:rsidP="00F35FBE">
      <w:r>
        <w:separator/>
      </w:r>
    </w:p>
  </w:footnote>
  <w:footnote w:type="continuationSeparator" w:id="0">
    <w:p w:rsidR="005C2AD3" w:rsidRDefault="005C2AD3" w:rsidP="00F35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FE771F"/>
    <w:rsid w:val="00170282"/>
    <w:rsid w:val="00303075"/>
    <w:rsid w:val="004A4405"/>
    <w:rsid w:val="005C2AD3"/>
    <w:rsid w:val="006827E4"/>
    <w:rsid w:val="00956016"/>
    <w:rsid w:val="00B34021"/>
    <w:rsid w:val="00BE4040"/>
    <w:rsid w:val="00DC0C20"/>
    <w:rsid w:val="00DC7498"/>
    <w:rsid w:val="00E12658"/>
    <w:rsid w:val="00F35FBE"/>
    <w:rsid w:val="00FE771F"/>
    <w:rsid w:val="285B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BE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35F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插入文本样式-插入总体目标文件"/>
    <w:basedOn w:val="a"/>
    <w:qFormat/>
    <w:rsid w:val="00F35FBE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F35FBE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F35FBE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4">
    <w:name w:val="单元格样式4"/>
    <w:basedOn w:val="a"/>
    <w:qFormat/>
    <w:rsid w:val="00F35FBE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F35FBE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F35FBE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F35FB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F35FBE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F35FBE"/>
    <w:pPr>
      <w:ind w:left="240"/>
    </w:pPr>
  </w:style>
  <w:style w:type="paragraph" w:customStyle="1" w:styleId="TOC4">
    <w:name w:val="TOC 4"/>
    <w:basedOn w:val="a"/>
    <w:qFormat/>
    <w:rsid w:val="00F35FBE"/>
    <w:pPr>
      <w:ind w:left="720"/>
    </w:pPr>
  </w:style>
  <w:style w:type="paragraph" w:customStyle="1" w:styleId="TOC1">
    <w:name w:val="TOC 1"/>
    <w:basedOn w:val="a"/>
    <w:qFormat/>
    <w:rsid w:val="00F35FBE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settings" Target="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tyles" Target="style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footnotes" Target="foot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webSettings" Target="webSetting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2022-05-05T14:29:22Z</dcterms:created>
  <dcterms:modified xsi:type="dcterms:W3CDTF">2022-05-05T06:29:22Z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2022-05-05T14:29:22Z</dcterms:created>
  <dcterms:modified xsi:type="dcterms:W3CDTF">2022-05-05T06:29:22Z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2022-05-05T14:29:21Z</dcterms:created>
  <dcterms:modified xsi:type="dcterms:W3CDTF">2022-05-05T06:29:21Z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2022-05-05T14:29:18Z</dcterms:created>
  <dcterms:modified xsi:type="dcterms:W3CDTF">2022-05-05T06:29:18Z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2022-05-05T14:29:21Z</dcterms:created>
  <dcterms:modified xsi:type="dcterms:W3CDTF">2022-05-05T06:29:21Z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2022-05-05T14:29:17Z</dcterms:created>
  <dcterms:modified xsi:type="dcterms:W3CDTF">2022-05-05T06:29:17Z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2022-05-05T14:29:23Z</dcterms:created>
  <dcterms:modified xsi:type="dcterms:W3CDTF">2022-05-05T06:29:23Z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2022-05-05T14:29:17Z</dcterms:created>
  <dcterms:modified xsi:type="dcterms:W3CDTF">2022-05-05T06:29:17Z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2022-05-05T14:29:20Z</dcterms:created>
  <dcterms:modified xsi:type="dcterms:W3CDTF">2022-05-05T06:29:20Z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2022-05-05T14:29:22Z</dcterms:created>
  <dcterms:modified xsi:type="dcterms:W3CDTF">2022-05-05T06:29:21Z</dcterms:modified>
</cp:coreProperties>
</file>

<file path=customXml/item27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2022-05-05T14:29:22Z</dcterms:created>
  <dcterms:modified xsi:type="dcterms:W3CDTF">2022-05-05T06:29:22Z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2022-05-05T14:29:20Z</dcterms:created>
  <dcterms:modified xsi:type="dcterms:W3CDTF">2022-05-05T06:29:20Z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2022-05-05T14:29:20Z</dcterms:created>
  <dcterms:modified xsi:type="dcterms:W3CDTF">2022-05-05T06:29:20Z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2022-05-05T14:29:16Z</dcterms:created>
  <dcterms:modified xsi:type="dcterms:W3CDTF">2022-05-05T06:29:16Z</dcterms:modified>
</cp:core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2022-05-05T14:29:18Z</dcterms:created>
  <dcterms:modified xsi:type="dcterms:W3CDTF">2022-05-05T06:29:18Z</dcterms:modified>
</cp:core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2022-05-05T14:29:23Z</dcterms:created>
  <dcterms:modified xsi:type="dcterms:W3CDTF">2022-05-05T06:29:23Z</dcterms:modified>
</cp:core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2022-05-05T14:29:23Z</dcterms:created>
  <dcterms:modified xsi:type="dcterms:W3CDTF">2022-05-05T06:29:23Z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2022-05-05T14:29:19Z</dcterms:created>
  <dcterms:modified xsi:type="dcterms:W3CDTF">2022-05-05T06:29:19Z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2022-05-05T14:29:16Z</dcterms:created>
  <dcterms:modified xsi:type="dcterms:W3CDTF">2022-05-05T06:29:16Z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2022-05-05T14:29:21Z</dcterms:created>
  <dcterms:modified xsi:type="dcterms:W3CDTF">2022-05-05T06:29:21Z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2022-05-05T14:29:19Z</dcterms:created>
  <dcterms:modified xsi:type="dcterms:W3CDTF">2022-05-05T06:29:19Z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2022-05-05T14:29:17Z</dcterms:created>
  <dcterms:modified xsi:type="dcterms:W3CDTF">2022-05-05T06:29:17Z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2022-05-05T14:29:19Z</dcterms:created>
  <dcterms:modified xsi:type="dcterms:W3CDTF">2022-05-05T06:29:19Z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2022-05-05T14:29:20Z</dcterms:created>
  <dcterms:modified xsi:type="dcterms:W3CDTF">2022-05-05T06:29:20Z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2022-05-05T14:29:17Z</dcterms:created>
  <dcterms:modified xsi:type="dcterms:W3CDTF">2022-05-05T06:29:17Z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2022-05-05T14:29:18Z</dcterms:created>
  <dcterms:modified xsi:type="dcterms:W3CDTF">2022-05-05T06:29:18Z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0A8CEF7-8E50-4E24-9946-89171F63907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B211C9E6-7949-4A3C-BAD5-DF641157E51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35124009-2963-4503-B388-AD818415F00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5F2190C6-CF97-4573-A647-2C9131A4166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F5EF5C4A-D832-4036-BB80-7B9089E2AD6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BE9850F9-277E-4F1D-ABE1-E940AFBE1A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A68AD008-454C-4229-B53E-0F4E24B381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659A0D56-519A-4242-84D6-25C1661ED44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03D11F76-EF65-4555-8B05-0AAA2317A4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382F276A-073A-4610-9B74-3A70C6D9A4E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F88F1AE2-D1D0-4753-9FEF-9991C97F15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3887E3-1195-41B2-9504-FA0AFACCCB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EA4F1389-ABD9-4CF2-A4DD-58DCF662165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14F69D0E-41C5-4E16-B242-B224B2479EE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F6AD0A85-E75C-4EE5-92F8-9EEA2DE3F4A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A98AE50B-1668-4670-A077-6E6CCB13F7B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81295701-584B-47CB-969D-4EE9B18642A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F907A730-5189-4302-851A-5B8D4CDD485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1E5C6C1A-D9EC-4265-9B6A-D87ECAB60D0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8.xml><?xml version="1.0" encoding="utf-8"?>
<ds:datastoreItem xmlns:ds="http://schemas.openxmlformats.org/officeDocument/2006/customXml" ds:itemID="{4C25C420-1108-4A44-9192-D67EE59AA05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53FF053E-9046-4965-9044-26F5BC78384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561446FE-AA8D-4EA4-85CE-5B8427A188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4AEFB926-834E-44A0-AA40-76D4539AFD9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DE5AABCE-AC3D-4F66-9DC4-B9F3688D456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7EB8798F-C534-4672-9958-67511B4D664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.xml><?xml version="1.0" encoding="utf-8"?>
<ds:datastoreItem xmlns:ds="http://schemas.openxmlformats.org/officeDocument/2006/customXml" ds:itemID="{4EAB7F6A-B7F1-43B1-96C7-3A022FC650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002DA10E-2BBC-4BF1-B683-9FB08864DA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AD3F88DA-1A93-442B-A2FB-98F1CB10A8B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.xml><?xml version="1.0" encoding="utf-8"?>
<ds:datastoreItem xmlns:ds="http://schemas.openxmlformats.org/officeDocument/2006/customXml" ds:itemID="{CCD9D78C-8C37-46E9-A304-BF8117F8860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9F736206-276A-41F2-B7A4-6A5FF5AE92B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.xml><?xml version="1.0" encoding="utf-8"?>
<ds:datastoreItem xmlns:ds="http://schemas.openxmlformats.org/officeDocument/2006/customXml" ds:itemID="{ADE0765E-E461-4A79-8B10-5E68C660FB4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.xml><?xml version="1.0" encoding="utf-8"?>
<ds:datastoreItem xmlns:ds="http://schemas.openxmlformats.org/officeDocument/2006/customXml" ds:itemID="{AA092852-BB57-4D7B-AB6E-A8A1021DE3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CFCF88B8-11A8-40BA-8440-342026CA802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.xml><?xml version="1.0" encoding="utf-8"?>
<ds:datastoreItem xmlns:ds="http://schemas.openxmlformats.org/officeDocument/2006/customXml" ds:itemID="{B954A574-20BE-4F92-99AA-98D4BCB6495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ECC3D98F-FD67-48EE-90A2-26D7890A8CC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.xml><?xml version="1.0" encoding="utf-8"?>
<ds:datastoreItem xmlns:ds="http://schemas.openxmlformats.org/officeDocument/2006/customXml" ds:itemID="{CC67CE67-7447-4902-9809-A645A0B3A50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.xml><?xml version="1.0" encoding="utf-8"?>
<ds:datastoreItem xmlns:ds="http://schemas.openxmlformats.org/officeDocument/2006/customXml" ds:itemID="{9D9411E0-8C20-481E-B408-DFD100B4DDC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.xml><?xml version="1.0" encoding="utf-8"?>
<ds:datastoreItem xmlns:ds="http://schemas.openxmlformats.org/officeDocument/2006/customXml" ds:itemID="{5B387795-BD5D-4A9E-927B-A55F34D66FC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.xml><?xml version="1.0" encoding="utf-8"?>
<ds:datastoreItem xmlns:ds="http://schemas.openxmlformats.org/officeDocument/2006/customXml" ds:itemID="{EAD76755-DE57-4760-B183-78B0D8A353E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6.xml><?xml version="1.0" encoding="utf-8"?>
<ds:datastoreItem xmlns:ds="http://schemas.openxmlformats.org/officeDocument/2006/customXml" ds:itemID="{B1949400-97CC-4EA2-894A-F8550EF6DE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7.xml><?xml version="1.0" encoding="utf-8"?>
<ds:datastoreItem xmlns:ds="http://schemas.openxmlformats.org/officeDocument/2006/customXml" ds:itemID="{E6A5086D-EC10-4C53-A4B8-880138B391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.xml><?xml version="1.0" encoding="utf-8"?>
<ds:datastoreItem xmlns:ds="http://schemas.openxmlformats.org/officeDocument/2006/customXml" ds:itemID="{71576329-D4C9-4982-A299-09FC75A750C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.xml><?xml version="1.0" encoding="utf-8"?>
<ds:datastoreItem xmlns:ds="http://schemas.openxmlformats.org/officeDocument/2006/customXml" ds:itemID="{80E4F997-0C7E-4D84-B047-DC76BE76A3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4C6972BF-D42B-4991-9FEE-170D58FFFE4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0.xml><?xml version="1.0" encoding="utf-8"?>
<ds:datastoreItem xmlns:ds="http://schemas.openxmlformats.org/officeDocument/2006/customXml" ds:itemID="{D02EB841-D99A-467A-869A-BB08EA10755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.xml><?xml version="1.0" encoding="utf-8"?>
<ds:datastoreItem xmlns:ds="http://schemas.openxmlformats.org/officeDocument/2006/customXml" ds:itemID="{A524C586-62AB-4FA7-9BF6-149F9B2246F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2.xml><?xml version="1.0" encoding="utf-8"?>
<ds:datastoreItem xmlns:ds="http://schemas.openxmlformats.org/officeDocument/2006/customXml" ds:itemID="{D80F622B-679B-409D-B48C-18119CF7FD9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3.xml><?xml version="1.0" encoding="utf-8"?>
<ds:datastoreItem xmlns:ds="http://schemas.openxmlformats.org/officeDocument/2006/customXml" ds:itemID="{14FDD34F-17B5-467D-9829-092C3CFB798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1888CC3-DBB6-4CDD-AB47-80C991AD882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762A9C57-564E-4752-A09C-34D213CA1F6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32DF95AA-FF83-456C-8C15-FB9B0E3ADB4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C6717A55-51E2-4193-8222-2607041A2F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12</Pages>
  <Words>757</Words>
  <Characters>4321</Characters>
  <Application>Microsoft Office Word</Application>
  <DocSecurity>0</DocSecurity>
  <Lines>36</Lines>
  <Paragraphs>10</Paragraphs>
  <ScaleCrop>false</ScaleCrop>
  <Company>Microsoft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2022-05-13T02:18:00Z</dcterms:created>
  <dcterms:modified xsi:type="dcterms:W3CDTF">2022-05-13T05:46:00Z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